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B5" w:rsidRPr="00FE4E44" w:rsidRDefault="006B5C3D" w:rsidP="00194AE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Договор</w:t>
      </w:r>
    </w:p>
    <w:p w:rsidR="002E34B5" w:rsidRPr="00FE4E44" w:rsidRDefault="002E34B5" w:rsidP="00194AE8">
      <w:pPr>
        <w:autoSpaceDE w:val="0"/>
        <w:autoSpaceDN w:val="0"/>
        <w:adjustRightInd w:val="0"/>
        <w:spacing w:after="0" w:line="240" w:lineRule="auto"/>
        <w:jc w:val="center"/>
        <w:rPr>
          <w:rFonts w:ascii="Times New Roman" w:hAnsi="Times New Roman" w:cs="Times New Roman"/>
          <w:b/>
          <w:bCs/>
        </w:rPr>
      </w:pPr>
      <w:r w:rsidRPr="00FE4E44">
        <w:rPr>
          <w:rFonts w:ascii="Times New Roman" w:hAnsi="Times New Roman" w:cs="Times New Roman"/>
          <w:b/>
          <w:bCs/>
        </w:rPr>
        <w:t>холодного водоснабжения</w:t>
      </w:r>
      <w:r w:rsidR="006B5C3D">
        <w:rPr>
          <w:rFonts w:ascii="Times New Roman" w:hAnsi="Times New Roman" w:cs="Times New Roman"/>
          <w:b/>
          <w:bCs/>
        </w:rPr>
        <w:t xml:space="preserve"> (</w:t>
      </w:r>
      <w:r w:rsidR="00CB1810">
        <w:rPr>
          <w:rFonts w:ascii="Times New Roman" w:hAnsi="Times New Roman" w:cs="Times New Roman"/>
          <w:b/>
          <w:bCs/>
        </w:rPr>
        <w:t xml:space="preserve">с </w:t>
      </w:r>
      <w:r w:rsidR="00D073EB">
        <w:rPr>
          <w:rFonts w:ascii="Times New Roman" w:hAnsi="Times New Roman" w:cs="Times New Roman"/>
          <w:b/>
          <w:bCs/>
        </w:rPr>
        <w:t>юридическими лицами</w:t>
      </w:r>
      <w:r w:rsidR="006B5C3D">
        <w:rPr>
          <w:rFonts w:ascii="Times New Roman" w:hAnsi="Times New Roman" w:cs="Times New Roman"/>
          <w:b/>
          <w:bCs/>
        </w:rPr>
        <w:t>)</w:t>
      </w:r>
    </w:p>
    <w:p w:rsidR="002E34B5" w:rsidRPr="00FE4E44" w:rsidRDefault="002E34B5" w:rsidP="00194AE8">
      <w:pPr>
        <w:autoSpaceDE w:val="0"/>
        <w:autoSpaceDN w:val="0"/>
        <w:adjustRightInd w:val="0"/>
        <w:spacing w:after="0" w:line="240" w:lineRule="auto"/>
        <w:jc w:val="center"/>
        <w:outlineLvl w:val="0"/>
        <w:rPr>
          <w:rFonts w:ascii="Times New Roman" w:hAnsi="Times New Roman" w:cs="Times New Roman"/>
        </w:rPr>
      </w:pPr>
    </w:p>
    <w:p w:rsidR="002E34B5" w:rsidRPr="00FE4E44" w:rsidRDefault="00194AE8"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Якутск                                                                                        «_____» ______________ 20</w:t>
      </w:r>
      <w:r w:rsidR="00CB1810">
        <w:rPr>
          <w:rFonts w:ascii="Times New Roman" w:hAnsi="Times New Roman" w:cs="Times New Roman"/>
        </w:rPr>
        <w:t>2</w:t>
      </w:r>
      <w:r w:rsidRPr="00FE4E44">
        <w:rPr>
          <w:rFonts w:ascii="Times New Roman" w:hAnsi="Times New Roman" w:cs="Times New Roman"/>
        </w:rPr>
        <w:t>___г.</w:t>
      </w:r>
    </w:p>
    <w:p w:rsidR="00660588" w:rsidRPr="00FE4E44" w:rsidRDefault="00660588" w:rsidP="00194AE8">
      <w:pPr>
        <w:autoSpaceDE w:val="0"/>
        <w:autoSpaceDN w:val="0"/>
        <w:adjustRightInd w:val="0"/>
        <w:spacing w:after="0" w:line="240" w:lineRule="auto"/>
        <w:ind w:firstLine="709"/>
        <w:jc w:val="both"/>
        <w:rPr>
          <w:rFonts w:ascii="Times New Roman" w:hAnsi="Times New Roman" w:cs="Times New Roman"/>
        </w:rPr>
      </w:pPr>
    </w:p>
    <w:p w:rsidR="00FE4E44" w:rsidRPr="00FE4E44" w:rsidRDefault="00660588" w:rsidP="00FE4E4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Акционерное общество «</w:t>
      </w:r>
      <w:r w:rsidR="006B5C3D">
        <w:rPr>
          <w:rFonts w:ascii="Times New Roman" w:hAnsi="Times New Roman" w:cs="Times New Roman"/>
        </w:rPr>
        <w:t>Теплоэнергия</w:t>
      </w:r>
      <w:r w:rsidRPr="00FE4E44">
        <w:rPr>
          <w:rFonts w:ascii="Times New Roman" w:hAnsi="Times New Roman" w:cs="Times New Roman"/>
        </w:rPr>
        <w:t xml:space="preserve">», именуемое в дальнейшем </w:t>
      </w:r>
      <w:r w:rsidR="002B6CDF">
        <w:rPr>
          <w:rFonts w:ascii="Times New Roman" w:hAnsi="Times New Roman" w:cs="Times New Roman"/>
        </w:rPr>
        <w:t>ресурсоснабжающая организация</w:t>
      </w:r>
      <w:r w:rsidR="002E34B5" w:rsidRPr="00FE4E44">
        <w:rPr>
          <w:rFonts w:ascii="Times New Roman" w:hAnsi="Times New Roman" w:cs="Times New Roman"/>
        </w:rPr>
        <w:t>, в лиц</w:t>
      </w:r>
      <w:r w:rsidRPr="00FE4E44">
        <w:rPr>
          <w:rFonts w:ascii="Times New Roman" w:hAnsi="Times New Roman" w:cs="Times New Roman"/>
        </w:rPr>
        <w:t xml:space="preserve">е </w:t>
      </w:r>
      <w:r w:rsidR="00BF3611">
        <w:rPr>
          <w:rFonts w:ascii="Times New Roman" w:hAnsi="Times New Roman" w:cs="Times New Roman"/>
        </w:rPr>
        <w:t>Начальника отдела реализации Шереметьевой Натальи Анатольевны, действующей на основании Доверенности № 011 от 12.01.2020 г.</w:t>
      </w:r>
      <w:r w:rsidR="00FE4E44" w:rsidRPr="00FE4E44">
        <w:rPr>
          <w:rFonts w:ascii="Times New Roman" w:hAnsi="Times New Roman" w:cs="Times New Roman"/>
        </w:rPr>
        <w:t xml:space="preserve">, с одной стороны, и _______________________________________________________, </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именуемое в дальнейшем абонентом, в лице _____________________________________________________,</w:t>
      </w:r>
    </w:p>
    <w:p w:rsidR="00FE4E44" w:rsidRPr="00FE4E44" w:rsidRDefault="00FE4E44" w:rsidP="00FE4E44">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 именуемый в дальнейшем сторонами, заключили настоящий договор о нижеследующем: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 Предмет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2E34B5" w:rsidRPr="00FE4E44" w:rsidRDefault="006B5C3D" w:rsidP="006B5C3D">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rPr>
        <w:t>хол</w:t>
      </w:r>
      <w:r w:rsidR="002B6CDF">
        <w:rPr>
          <w:rFonts w:ascii="Times New Roman" w:hAnsi="Times New Roman" w:cs="Times New Roman"/>
        </w:rPr>
        <w:t>одную</w:t>
      </w:r>
      <w:r>
        <w:rPr>
          <w:rFonts w:ascii="Times New Roman" w:hAnsi="Times New Roman" w:cs="Times New Roman"/>
        </w:rPr>
        <w:t xml:space="preserve"> воду.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Абонент обязуется оплачивать при</w:t>
      </w:r>
      <w:r w:rsidR="002B6CDF">
        <w:rPr>
          <w:rFonts w:ascii="Times New Roman" w:hAnsi="Times New Roman" w:cs="Times New Roman"/>
        </w:rPr>
        <w:t xml:space="preserve">нятую холодную </w:t>
      </w:r>
      <w:r w:rsidR="00361680">
        <w:rPr>
          <w:rFonts w:ascii="Times New Roman" w:hAnsi="Times New Roman" w:cs="Times New Roman"/>
        </w:rPr>
        <w:t xml:space="preserve">воду, </w:t>
      </w:r>
      <w:r w:rsidRPr="00FE4E44">
        <w:rPr>
          <w:rFonts w:ascii="Times New Roman" w:hAnsi="Times New Roman" w:cs="Times New Roman"/>
        </w:rPr>
        <w:t>(далее - холодная вода)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2. Граница балансовой принадлежности</w:t>
      </w:r>
      <w:r w:rsidR="002B6CDF">
        <w:rPr>
          <w:rFonts w:ascii="Times New Roman" w:hAnsi="Times New Roman" w:cs="Times New Roman"/>
        </w:rPr>
        <w:t xml:space="preserve"> и </w:t>
      </w:r>
      <w:r w:rsidR="002B6CDF" w:rsidRPr="00FE4E44">
        <w:rPr>
          <w:rFonts w:ascii="Times New Roman" w:hAnsi="Times New Roman" w:cs="Times New Roman"/>
        </w:rPr>
        <w:t>эксплуатационной ответственности</w:t>
      </w:r>
      <w:r w:rsidRPr="00FE4E44">
        <w:rPr>
          <w:rFonts w:ascii="Times New Roman" w:hAnsi="Times New Roman" w:cs="Times New Roman"/>
        </w:rPr>
        <w:t xml:space="preserve"> водопроводных сетей абонента и </w:t>
      </w:r>
      <w:r w:rsidR="002B6CDF">
        <w:rPr>
          <w:rFonts w:ascii="Times New Roman" w:hAnsi="Times New Roman" w:cs="Times New Roman"/>
        </w:rPr>
        <w:t>ресурсоснабжающей организации</w:t>
      </w:r>
      <w:r w:rsidRPr="00FE4E44">
        <w:rPr>
          <w:rFonts w:ascii="Times New Roman" w:hAnsi="Times New Roman" w:cs="Times New Roman"/>
        </w:rPr>
        <w:t xml:space="preserve"> указывается в акте о разграничении балансовой принадлежности по форме согласно приложению N 1.</w:t>
      </w:r>
    </w:p>
    <w:p w:rsidR="002E34B5" w:rsidRDefault="002E34B5" w:rsidP="0059295F">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Местом исполнения обязательств по настоящему договору является ____</w:t>
      </w:r>
      <w:r w:rsidR="0059295F">
        <w:rPr>
          <w:rFonts w:ascii="Times New Roman" w:hAnsi="Times New Roman" w:cs="Times New Roman"/>
        </w:rPr>
        <w:t>____________________</w:t>
      </w:r>
    </w:p>
    <w:p w:rsidR="0059295F" w:rsidRPr="00FE4E44" w:rsidRDefault="0059295F" w:rsidP="005929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2E34B5" w:rsidRPr="0059295F" w:rsidRDefault="002E34B5" w:rsidP="0059295F">
      <w:pPr>
        <w:autoSpaceDE w:val="0"/>
        <w:autoSpaceDN w:val="0"/>
        <w:adjustRightInd w:val="0"/>
        <w:spacing w:after="0" w:line="240" w:lineRule="auto"/>
        <w:ind w:firstLine="709"/>
        <w:jc w:val="center"/>
        <w:rPr>
          <w:rFonts w:ascii="Times New Roman" w:hAnsi="Times New Roman" w:cs="Times New Roman"/>
          <w:sz w:val="16"/>
          <w:szCs w:val="16"/>
        </w:rPr>
      </w:pPr>
      <w:r w:rsidRPr="0059295F">
        <w:rPr>
          <w:rFonts w:ascii="Times New Roman" w:hAnsi="Times New Roman" w:cs="Times New Roman"/>
          <w:sz w:val="16"/>
          <w:szCs w:val="16"/>
        </w:rPr>
        <w:t>(указать место)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II. Сроки и порядок оплаты по договору</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BFE" w:rsidRDefault="002E3BFE"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w:t>
      </w:r>
      <w:r w:rsidR="002E34B5" w:rsidRPr="00FE4E44">
        <w:rPr>
          <w:rFonts w:ascii="Times New Roman" w:hAnsi="Times New Roman" w:cs="Times New Roman"/>
        </w:rPr>
        <w:t xml:space="preserve">. Оплата по настоящему договору осуществляется абонентом по тарифам на </w:t>
      </w:r>
      <w:r>
        <w:rPr>
          <w:rFonts w:ascii="Times New Roman" w:hAnsi="Times New Roman" w:cs="Times New Roman"/>
        </w:rPr>
        <w:t xml:space="preserve">воду </w:t>
      </w:r>
      <w:r w:rsidR="002E34B5" w:rsidRPr="00FE4E44">
        <w:rPr>
          <w:rFonts w:ascii="Times New Roman" w:hAnsi="Times New Roman" w:cs="Times New Roman"/>
        </w:rPr>
        <w:t xml:space="preserve"> в порядке, определенном законодательством Российской Федерации о государственном регулировании цен (тарифов). </w:t>
      </w:r>
      <w:r>
        <w:rPr>
          <w:rFonts w:ascii="Times New Roman" w:hAnsi="Times New Roman" w:cs="Times New Roman"/>
        </w:rPr>
        <w:t xml:space="preserve"> </w:t>
      </w:r>
    </w:p>
    <w:p w:rsidR="00F76F14" w:rsidRPr="00FE4E44" w:rsidRDefault="002E3BFE" w:rsidP="00F76F1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w:t>
      </w:r>
      <w:r w:rsidR="002E34B5" w:rsidRPr="00FE4E44">
        <w:rPr>
          <w:rFonts w:ascii="Times New Roman" w:hAnsi="Times New Roman" w:cs="Times New Roman"/>
        </w:rPr>
        <w:t xml:space="preserve">. </w:t>
      </w:r>
      <w:r w:rsidR="00F76F14" w:rsidRPr="00FE4E44">
        <w:rPr>
          <w:rFonts w:ascii="Times New Roman" w:hAnsi="Times New Roman" w:cs="Times New Roman"/>
        </w:rPr>
        <w:t xml:space="preserve">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6" w:history="1">
        <w:r w:rsidR="00F76F14" w:rsidRPr="00FE4E44">
          <w:rPr>
            <w:rFonts w:ascii="Times New Roman" w:hAnsi="Times New Roman" w:cs="Times New Roman"/>
          </w:rPr>
          <w:t>Правилами</w:t>
        </w:r>
      </w:hyperlink>
      <w:r w:rsidR="00F76F14"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F76F14" w:rsidRPr="00FE4E44" w:rsidRDefault="00F76F14" w:rsidP="00F76F1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F76F14" w:rsidRPr="00FE4E44" w:rsidRDefault="00F76F14" w:rsidP="00F76F1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F76F14" w:rsidRPr="00FE4E44" w:rsidRDefault="00F76F14" w:rsidP="00F76F1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В случае если объем фактического потребления холодной воды за истекший месяц, определенный в соответствии с </w:t>
      </w:r>
      <w:hyperlink r:id="rId7"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2E34B5" w:rsidRPr="00FE4E44" w:rsidRDefault="002E34B5" w:rsidP="00F76F14">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Датой оплаты считается дата поступления денежных средств на расчетный счет </w:t>
      </w:r>
      <w:r w:rsidR="002E3BFE">
        <w:rPr>
          <w:rFonts w:ascii="Times New Roman" w:hAnsi="Times New Roman" w:cs="Times New Roman"/>
        </w:rPr>
        <w:t>ресурсоснабжающей организации.</w:t>
      </w:r>
    </w:p>
    <w:p w:rsidR="002E34B5" w:rsidRPr="00FE4E44" w:rsidRDefault="002E3BFE"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5</w:t>
      </w:r>
      <w:r w:rsidR="002E34B5" w:rsidRPr="00FE4E44">
        <w:rPr>
          <w:rFonts w:ascii="Times New Roman" w:hAnsi="Times New Roman" w:cs="Times New Roman"/>
        </w:rPr>
        <w:t xml:space="preserve">. Сверка расчетов по настоящему договору проводится между </w:t>
      </w:r>
      <w:r>
        <w:rPr>
          <w:rFonts w:ascii="Times New Roman" w:hAnsi="Times New Roman" w:cs="Times New Roman"/>
        </w:rPr>
        <w:t xml:space="preserve">ресурсоснабжающей организацией </w:t>
      </w:r>
      <w:r w:rsidR="002E34B5" w:rsidRPr="00FE4E44">
        <w:rPr>
          <w:rFonts w:ascii="Times New Roman" w:hAnsi="Times New Roman" w:cs="Times New Roman"/>
        </w:rPr>
        <w:t xml:space="preserve">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w:t>
      </w:r>
      <w:r w:rsidR="002E34B5" w:rsidRPr="00FE4E44">
        <w:rPr>
          <w:rFonts w:ascii="Times New Roman" w:hAnsi="Times New Roman" w:cs="Times New Roman"/>
        </w:rPr>
        <w:lastRenderedPageBreak/>
        <w:t>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I</w:t>
      </w:r>
      <w:r w:rsidR="002E3BFE">
        <w:rPr>
          <w:rFonts w:ascii="Times New Roman" w:hAnsi="Times New Roman" w:cs="Times New Roman"/>
          <w:b/>
          <w:lang w:val="en-US"/>
        </w:rPr>
        <w:t>II</w:t>
      </w:r>
      <w:r w:rsidRPr="00FE4E44">
        <w:rPr>
          <w:rFonts w:ascii="Times New Roman" w:hAnsi="Times New Roman" w:cs="Times New Roman"/>
          <w:b/>
        </w:rPr>
        <w:t>. Права и обязанности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2E3BFE" w:rsidP="00194AE8">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6</w:t>
      </w:r>
      <w:r w:rsidR="002E34B5" w:rsidRPr="0059295F">
        <w:rPr>
          <w:rFonts w:ascii="Times New Roman" w:hAnsi="Times New Roman" w:cs="Times New Roman"/>
          <w:b/>
        </w:rPr>
        <w:t xml:space="preserve">. </w:t>
      </w:r>
      <w:r>
        <w:rPr>
          <w:rFonts w:ascii="Times New Roman" w:hAnsi="Times New Roman" w:cs="Times New Roman"/>
          <w:b/>
        </w:rPr>
        <w:t>Ресурсоснабжающая организация</w:t>
      </w:r>
      <w:r w:rsidR="002E34B5" w:rsidRPr="0059295F">
        <w:rPr>
          <w:rFonts w:ascii="Times New Roman" w:hAnsi="Times New Roman" w:cs="Times New Roman"/>
          <w:b/>
        </w:rPr>
        <w:t xml:space="preserve"> обязана: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осуществлять производственный контрол</w:t>
      </w:r>
      <w:r w:rsidR="002E3BFE">
        <w:rPr>
          <w:rFonts w:ascii="Times New Roman" w:hAnsi="Times New Roman" w:cs="Times New Roman"/>
        </w:rPr>
        <w:t>ь качества холодной</w:t>
      </w:r>
      <w:r w:rsidRPr="00FE4E44">
        <w:rPr>
          <w:rFonts w:ascii="Times New Roman" w:hAnsi="Times New Roman" w:cs="Times New Roman"/>
        </w:rPr>
        <w:t xml:space="preserve">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соблюдать установленный режим подачи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д) с даты выявления несоответствия показателей холодной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з) при участии абонента, если иное не предусмотрено </w:t>
      </w:r>
      <w:hyperlink r:id="rId8"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и) опломбировать абоненту приборы учета без взимания платы, за исключением случаев, предусмотренных </w:t>
      </w:r>
      <w:hyperlink r:id="rId9"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2E34B5" w:rsidRPr="00FE4E44" w:rsidRDefault="00EB257B"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м</w:t>
      </w:r>
      <w:r w:rsidR="002E34B5" w:rsidRPr="00FE4E44">
        <w:rPr>
          <w:rFonts w:ascii="Times New Roman" w:hAnsi="Times New Roman" w:cs="Times New Roman"/>
        </w:rPr>
        <w:t>)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2E34B5" w:rsidRPr="0059295F" w:rsidRDefault="004C6CD2" w:rsidP="00194AE8">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7</w:t>
      </w:r>
      <w:r w:rsidR="002E34B5" w:rsidRPr="0059295F">
        <w:rPr>
          <w:rFonts w:ascii="Times New Roman" w:hAnsi="Times New Roman" w:cs="Times New Roman"/>
          <w:b/>
        </w:rPr>
        <w:t xml:space="preserve">. </w:t>
      </w:r>
      <w:r>
        <w:rPr>
          <w:rFonts w:ascii="Times New Roman" w:hAnsi="Times New Roman" w:cs="Times New Roman"/>
          <w:b/>
        </w:rPr>
        <w:t>Ресурсоснабжающая организация</w:t>
      </w:r>
      <w:r w:rsidR="002E34B5" w:rsidRPr="0059295F">
        <w:rPr>
          <w:rFonts w:ascii="Times New Roman" w:hAnsi="Times New Roman" w:cs="Times New Roman"/>
          <w:b/>
        </w:rPr>
        <w:t xml:space="preserve"> вправе: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осуществлять контроль за правильностью учета объемов поданной (полученной) абонентом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иметь беспрепятственный доступ к водопроводным сетям, местам отбора проб холодной воды и приборам учета в порядке, предусмотренном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д) инициировать проведение сверки расчетов по настоящему договору.</w:t>
      </w:r>
    </w:p>
    <w:p w:rsidR="002E34B5" w:rsidRPr="0059295F" w:rsidRDefault="004C6CD2" w:rsidP="00194AE8">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8</w:t>
      </w:r>
      <w:r w:rsidR="002E34B5" w:rsidRPr="0059295F">
        <w:rPr>
          <w:rFonts w:ascii="Times New Roman" w:hAnsi="Times New Roman" w:cs="Times New Roman"/>
          <w:b/>
        </w:rPr>
        <w:t>. Абонент обязан:</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w:t>
      </w:r>
      <w:r w:rsidRPr="00FE4E44">
        <w:rPr>
          <w:rFonts w:ascii="Times New Roman" w:hAnsi="Times New Roman" w:cs="Times New Roman"/>
        </w:rPr>
        <w:lastRenderedPageBreak/>
        <w:t>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в) обеспечивать учет получаемой холодной воды в порядке, установленном разделом V настоящего договора, и в соответствии с </w:t>
      </w:r>
      <w:hyperlink r:id="rId10"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устанавливать приборы учета на границах эксплуатационной ответственности или в ином месте, определенном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д) соблюдать установленный настоящим договором режим потребления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е) производить оплату по настоящему договору в порядке, размере и в сроки, которые определены настоящим договором;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ж) обеспечивать беспрепятственный доступ представителей </w:t>
      </w:r>
      <w:r w:rsidR="004C6CD2">
        <w:rPr>
          <w:rFonts w:ascii="Times New Roman" w:hAnsi="Times New Roman" w:cs="Times New Roman"/>
        </w:rPr>
        <w:t>ресурсоснабжающей организации</w:t>
      </w:r>
      <w:r w:rsidRPr="00FE4E44">
        <w:rPr>
          <w:rFonts w:ascii="Times New Roman" w:hAnsi="Times New Roman" w:cs="Times New Roman"/>
        </w:rPr>
        <w:t xml:space="preserve">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разделом VI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и) незамедлительно уведомлять </w:t>
      </w:r>
      <w:r w:rsidR="004C6CD2">
        <w:rPr>
          <w:rFonts w:ascii="Times New Roman" w:hAnsi="Times New Roman" w:cs="Times New Roman"/>
        </w:rPr>
        <w:t>ресурсоснабжающую организацию</w:t>
      </w:r>
      <w:r w:rsidRPr="00FE4E44">
        <w:rPr>
          <w:rFonts w:ascii="Times New Roman" w:hAnsi="Times New Roman" w:cs="Times New Roman"/>
        </w:rPr>
        <w:t xml:space="preserve">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к) уведомлять </w:t>
      </w:r>
      <w:r w:rsidR="004C6CD2">
        <w:rPr>
          <w:rFonts w:ascii="Times New Roman" w:hAnsi="Times New Roman" w:cs="Times New Roman"/>
        </w:rPr>
        <w:t>ресурсоснабжающую организацию</w:t>
      </w:r>
      <w:r w:rsidRPr="00FE4E44">
        <w:rPr>
          <w:rFonts w:ascii="Times New Roman" w:hAnsi="Times New Roman" w:cs="Times New Roman"/>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разделом IX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л) незамедлительно сообщать </w:t>
      </w:r>
      <w:r w:rsidR="004C6CD2">
        <w:rPr>
          <w:rFonts w:ascii="Times New Roman" w:hAnsi="Times New Roman" w:cs="Times New Roman"/>
        </w:rPr>
        <w:t>ресурсоснабжающей организации</w:t>
      </w:r>
      <w:r w:rsidRPr="00FE4E44">
        <w:rPr>
          <w:rFonts w:ascii="Times New Roman" w:hAnsi="Times New Roman" w:cs="Times New Roman"/>
        </w:rPr>
        <w:t xml:space="preserve">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w:t>
      </w:r>
      <w:r w:rsidR="004C6CD2">
        <w:rPr>
          <w:rFonts w:ascii="Times New Roman" w:hAnsi="Times New Roman" w:cs="Times New Roman"/>
        </w:rPr>
        <w:t>ресурсоснабжающей организации</w:t>
      </w:r>
      <w:r w:rsidRPr="00FE4E44">
        <w:rPr>
          <w:rFonts w:ascii="Times New Roman" w:hAnsi="Times New Roman" w:cs="Times New Roman"/>
        </w:rPr>
        <w:t>;</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п) представлять </w:t>
      </w:r>
      <w:r w:rsidR="004C6CD2">
        <w:rPr>
          <w:rFonts w:ascii="Times New Roman" w:hAnsi="Times New Roman" w:cs="Times New Roman"/>
        </w:rPr>
        <w:t>ресурсоснабжающей организации</w:t>
      </w:r>
      <w:r w:rsidRPr="00FE4E44">
        <w:rPr>
          <w:rFonts w:ascii="Times New Roman" w:hAnsi="Times New Roman" w:cs="Times New Roman"/>
        </w:rPr>
        <w:t xml:space="preserve">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w:t>
      </w:r>
      <w:r w:rsidR="004C6CD2">
        <w:rPr>
          <w:rFonts w:ascii="Times New Roman" w:hAnsi="Times New Roman" w:cs="Times New Roman"/>
        </w:rPr>
        <w:t>ресурсоснабжающей организацией</w:t>
      </w:r>
      <w:r w:rsidRPr="00FE4E44">
        <w:rPr>
          <w:rFonts w:ascii="Times New Roman" w:hAnsi="Times New Roman" w:cs="Times New Roman"/>
        </w:rPr>
        <w:t>;</w:t>
      </w:r>
    </w:p>
    <w:p w:rsidR="002E34B5"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B257B" w:rsidRDefault="00EB257B"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т) </w:t>
      </w:r>
      <w:r w:rsidR="00F51072">
        <w:rPr>
          <w:rFonts w:ascii="Times New Roman" w:hAnsi="Times New Roman" w:cs="Times New Roman"/>
        </w:rPr>
        <w:t>обеспечить доступность подъезда техники, сотрудников ресурсоснабжающей организации к пожарным гидрантам и запорным арматурам в любое время года.</w:t>
      </w:r>
    </w:p>
    <w:p w:rsidR="00705C44" w:rsidRPr="00FE4E44" w:rsidRDefault="00705C44"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у) не превышать заявленный объем потребления холодной воды, установленный договором, в случае установления данного факта будут применены штрафные санкции согласно калькуляции ресурсоснабжающей организации.</w:t>
      </w:r>
    </w:p>
    <w:p w:rsidR="002E34B5" w:rsidRPr="0059295F" w:rsidRDefault="004C6CD2" w:rsidP="00194AE8">
      <w:pPr>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rPr>
        <w:t>9</w:t>
      </w:r>
      <w:r w:rsidR="002E34B5" w:rsidRPr="0059295F">
        <w:rPr>
          <w:rFonts w:ascii="Times New Roman" w:hAnsi="Times New Roman" w:cs="Times New Roman"/>
          <w:b/>
        </w:rPr>
        <w:t>. Абонент имеет право:</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 получать от </w:t>
      </w:r>
      <w:r w:rsidR="004C6CD2">
        <w:rPr>
          <w:rFonts w:ascii="Times New Roman" w:hAnsi="Times New Roman" w:cs="Times New Roman"/>
        </w:rPr>
        <w:t xml:space="preserve">ресурсоснабжающей организации </w:t>
      </w:r>
      <w:r w:rsidRPr="00FE4E44">
        <w:rPr>
          <w:rFonts w:ascii="Times New Roman" w:hAnsi="Times New Roman" w:cs="Times New Roman"/>
        </w:rPr>
        <w:t>информацию о результатах производственного контрол</w:t>
      </w:r>
      <w:r w:rsidR="004C6CD2">
        <w:rPr>
          <w:rFonts w:ascii="Times New Roman" w:hAnsi="Times New Roman" w:cs="Times New Roman"/>
        </w:rPr>
        <w:t xml:space="preserve">я качества холодной </w:t>
      </w:r>
      <w:r w:rsidRPr="00FE4E44">
        <w:rPr>
          <w:rFonts w:ascii="Times New Roman" w:hAnsi="Times New Roman" w:cs="Times New Roman"/>
        </w:rPr>
        <w:t xml:space="preserve">воды, осуществляемого </w:t>
      </w:r>
      <w:r w:rsidR="004C6CD2">
        <w:rPr>
          <w:rFonts w:ascii="Times New Roman" w:hAnsi="Times New Roman" w:cs="Times New Roman"/>
        </w:rPr>
        <w:t>ресурсоснабжающей организацией</w:t>
      </w:r>
      <w:r w:rsidRPr="00FE4E44">
        <w:rPr>
          <w:rFonts w:ascii="Times New Roman" w:hAnsi="Times New Roman" w:cs="Times New Roman"/>
        </w:rPr>
        <w:t xml:space="preserve">, в соответствии с </w:t>
      </w:r>
      <w:hyperlink r:id="rId11" w:history="1">
        <w:r w:rsidRPr="00FE4E44">
          <w:rPr>
            <w:rFonts w:ascii="Times New Roman" w:hAnsi="Times New Roman" w:cs="Times New Roman"/>
          </w:rPr>
          <w:t>Правилами</w:t>
        </w:r>
      </w:hyperlink>
      <w:r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w:t>
      </w:r>
      <w:r w:rsidRPr="00FE4E44">
        <w:rPr>
          <w:rFonts w:ascii="Times New Roman" w:hAnsi="Times New Roman" w:cs="Times New Roman"/>
        </w:rPr>
        <w:lastRenderedPageBreak/>
        <w:t>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б) получать от </w:t>
      </w:r>
      <w:r w:rsidR="004C6CD2">
        <w:rPr>
          <w:rFonts w:ascii="Times New Roman" w:hAnsi="Times New Roman" w:cs="Times New Roman"/>
        </w:rPr>
        <w:t>ресурсоснабжающей организации</w:t>
      </w:r>
      <w:r w:rsidRPr="00FE4E44">
        <w:rPr>
          <w:rFonts w:ascii="Times New Roman" w:hAnsi="Times New Roman" w:cs="Times New Roman"/>
        </w:rPr>
        <w:t xml:space="preserve"> информацию об изменении установленных тарифов на холодную воду, тарифов на холодную (техническую) воду;</w:t>
      </w:r>
    </w:p>
    <w:p w:rsidR="002E34B5" w:rsidRPr="004C6CD2" w:rsidRDefault="002E34B5" w:rsidP="004C6CD2">
      <w:pPr>
        <w:autoSpaceDE w:val="0"/>
        <w:autoSpaceDN w:val="0"/>
        <w:adjustRightInd w:val="0"/>
        <w:spacing w:after="0" w:line="240" w:lineRule="auto"/>
        <w:ind w:firstLine="709"/>
        <w:jc w:val="both"/>
        <w:rPr>
          <w:rFonts w:ascii="Times New Roman" w:hAnsi="Times New Roman" w:cs="Times New Roman"/>
        </w:rPr>
      </w:pPr>
      <w:r w:rsidRPr="004C6CD2">
        <w:rPr>
          <w:rFonts w:ascii="Times New Roman" w:hAnsi="Times New Roman" w:cs="Times New Roman"/>
        </w:rPr>
        <w:t>в)  привлекать  третьих  лиц  для  выполнения  работ по устройству узла</w:t>
      </w:r>
      <w:r w:rsidR="004C6CD2">
        <w:rPr>
          <w:rFonts w:ascii="Times New Roman" w:hAnsi="Times New Roman" w:cs="Times New Roman"/>
        </w:rPr>
        <w:t xml:space="preserve"> </w:t>
      </w:r>
      <w:r w:rsidRPr="004C6CD2">
        <w:rPr>
          <w:rFonts w:ascii="Times New Roman" w:hAnsi="Times New Roman" w:cs="Times New Roman"/>
        </w:rPr>
        <w:t xml:space="preserve">учета </w:t>
      </w:r>
      <w:r w:rsidR="00904410" w:rsidRPr="004C6CD2">
        <w:rPr>
          <w:rFonts w:ascii="Times New Roman" w:hAnsi="Times New Roman" w:cs="Times New Roman"/>
        </w:rPr>
        <w:t>;</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инициировать проведение сверки расчетов по настоящему договору;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w:t>
      </w:r>
      <w:r w:rsidR="004C6CD2">
        <w:rPr>
          <w:rFonts w:ascii="Times New Roman" w:hAnsi="Times New Roman" w:cs="Times New Roman"/>
        </w:rPr>
        <w:t>ресурсоснабжающей организацией</w:t>
      </w:r>
      <w:r w:rsidRPr="00FE4E44">
        <w:rPr>
          <w:rFonts w:ascii="Times New Roman" w:hAnsi="Times New Roman" w:cs="Times New Roman"/>
        </w:rPr>
        <w:t>.</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4C6CD2" w:rsidP="00194AE8">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lang w:val="en-US"/>
        </w:rPr>
        <w:t>I</w:t>
      </w:r>
      <w:r w:rsidR="002E34B5" w:rsidRPr="00FE4E44">
        <w:rPr>
          <w:rFonts w:ascii="Times New Roman" w:hAnsi="Times New Roman" w:cs="Times New Roman"/>
          <w:b/>
        </w:rPr>
        <w:t>V. Порядок осуществления коммерческого учета поданной</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(полученной) холодной воды, сроки и способы предоставления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организации водопроводно-канализационного хозяйства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b/>
        </w:rPr>
      </w:pPr>
      <w:r w:rsidRPr="00FE4E44">
        <w:rPr>
          <w:rFonts w:ascii="Times New Roman" w:hAnsi="Times New Roman" w:cs="Times New Roman"/>
          <w:b/>
        </w:rPr>
        <w:t>показаний приборов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4C6CD2"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10</w:t>
      </w:r>
      <w:r w:rsidR="002E34B5" w:rsidRPr="00FE4E44">
        <w:rPr>
          <w:rFonts w:ascii="Times New Roman" w:hAnsi="Times New Roman" w:cs="Times New Roman"/>
        </w:rPr>
        <w:t xml:space="preserve">. Для учета объемов поданной абоненту холодной воды стороны используют приборы учета, если иное не предусмотрено </w:t>
      </w:r>
      <w:hyperlink r:id="rId12" w:history="1">
        <w:r w:rsidR="002E34B5" w:rsidRPr="00FE4E44">
          <w:rPr>
            <w:rFonts w:ascii="Times New Roman" w:hAnsi="Times New Roman" w:cs="Times New Roman"/>
          </w:rPr>
          <w:t>Правилами</w:t>
        </w:r>
      </w:hyperlink>
      <w:r w:rsidR="002E34B5" w:rsidRPr="00FE4E44">
        <w:rPr>
          <w:rFonts w:ascii="Times New Roman" w:hAnsi="Times New Roman" w:cs="Times New Roman"/>
        </w:rPr>
        <w:t xml:space="preserve"> организации коммерческого учета воды, сточных вод.</w:t>
      </w:r>
    </w:p>
    <w:p w:rsidR="002E34B5" w:rsidRPr="00FE4E44" w:rsidRDefault="004C6CD2"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11</w:t>
      </w:r>
      <w:r w:rsidR="002E34B5" w:rsidRPr="00FE4E44">
        <w:rPr>
          <w:rFonts w:ascii="Times New Roman" w:hAnsi="Times New Roman" w:cs="Times New Roman"/>
        </w:rPr>
        <w:t xml:space="preserve">. Сведения об узлах учета, приборах учета и местах отбора проб холодной воды указываются </w:t>
      </w:r>
      <w:r w:rsidR="00A04D84">
        <w:rPr>
          <w:rFonts w:ascii="Times New Roman" w:hAnsi="Times New Roman" w:cs="Times New Roman"/>
        </w:rPr>
        <w:t>по форме согласно приложению N 3</w:t>
      </w:r>
      <w:r w:rsidR="002E34B5" w:rsidRPr="00FE4E44">
        <w:rPr>
          <w:rFonts w:ascii="Times New Roman" w:hAnsi="Times New Roman" w:cs="Times New Roman"/>
        </w:rPr>
        <w:t>.</w:t>
      </w:r>
    </w:p>
    <w:p w:rsidR="002E34B5" w:rsidRPr="00FE4E44" w:rsidRDefault="004C6CD2" w:rsidP="001C7128">
      <w:pPr>
        <w:autoSpaceDE w:val="0"/>
        <w:autoSpaceDN w:val="0"/>
        <w:adjustRightInd w:val="0"/>
        <w:spacing w:after="0" w:line="240" w:lineRule="auto"/>
        <w:ind w:firstLine="709"/>
        <w:jc w:val="both"/>
        <w:rPr>
          <w:rFonts w:ascii="Times New Roman" w:hAnsi="Times New Roman" w:cs="Times New Roman"/>
          <w:sz w:val="16"/>
          <w:szCs w:val="16"/>
        </w:rPr>
      </w:pPr>
      <w:r>
        <w:rPr>
          <w:rFonts w:ascii="Times New Roman" w:hAnsi="Times New Roman" w:cs="Times New Roman"/>
        </w:rPr>
        <w:t>12</w:t>
      </w:r>
      <w:r w:rsidR="002E34B5" w:rsidRPr="00FE4E44">
        <w:rPr>
          <w:rFonts w:ascii="Times New Roman" w:hAnsi="Times New Roman" w:cs="Times New Roman"/>
        </w:rPr>
        <w:t>. Коммерческий учет поданной (полученной) холодной воды в узлах учета</w:t>
      </w:r>
      <w:r w:rsidR="00FE4E44">
        <w:rPr>
          <w:rFonts w:ascii="Times New Roman" w:hAnsi="Times New Roman" w:cs="Times New Roman"/>
        </w:rPr>
        <w:t xml:space="preserve"> </w:t>
      </w:r>
      <w:r w:rsidR="002E34B5" w:rsidRPr="00FE4E44">
        <w:rPr>
          <w:rFonts w:ascii="Times New Roman" w:hAnsi="Times New Roman" w:cs="Times New Roman"/>
        </w:rPr>
        <w:t xml:space="preserve">обеспечивает </w:t>
      </w:r>
      <w:r w:rsidR="001C7128">
        <w:rPr>
          <w:rFonts w:ascii="Times New Roman" w:hAnsi="Times New Roman" w:cs="Times New Roman"/>
        </w:rPr>
        <w:t>ресурсоснабжающая организация</w:t>
      </w:r>
    </w:p>
    <w:p w:rsidR="002E34B5" w:rsidRPr="00FE4E44" w:rsidRDefault="004C6CD2"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13</w:t>
      </w:r>
      <w:r w:rsidR="002E34B5" w:rsidRPr="00FE4E44">
        <w:rPr>
          <w:rFonts w:ascii="Times New Roman" w:hAnsi="Times New Roman" w:cs="Times New Roman"/>
        </w:rPr>
        <w:t xml:space="preserve">.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3" w:history="1">
        <w:r w:rsidR="002E34B5" w:rsidRPr="00FE4E44">
          <w:rPr>
            <w:rFonts w:ascii="Times New Roman" w:hAnsi="Times New Roman" w:cs="Times New Roman"/>
          </w:rPr>
          <w:t>Правилами</w:t>
        </w:r>
      </w:hyperlink>
      <w:r w:rsidR="002E34B5" w:rsidRPr="00FE4E44">
        <w:rPr>
          <w:rFonts w:ascii="Times New Roman" w:hAnsi="Times New Roman" w:cs="Times New Roman"/>
        </w:rPr>
        <w:t xml:space="preserve"> организации коммерческого учета воды, сточных вод.</w:t>
      </w:r>
    </w:p>
    <w:p w:rsidR="002E34B5" w:rsidRPr="00FE4E44" w:rsidRDefault="004C6CD2" w:rsidP="00FE4E4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14</w:t>
      </w:r>
      <w:r w:rsidR="002E34B5" w:rsidRPr="00FE4E44">
        <w:rPr>
          <w:rFonts w:ascii="Times New Roman" w:hAnsi="Times New Roman" w:cs="Times New Roman"/>
        </w:rPr>
        <w:t>. В случае отсутствия у абонента приборов учета абонент обязан в срок</w:t>
      </w:r>
      <w:r w:rsidR="00FE4E44">
        <w:rPr>
          <w:rFonts w:ascii="Times New Roman" w:hAnsi="Times New Roman" w:cs="Times New Roman"/>
        </w:rPr>
        <w:t xml:space="preserve"> </w:t>
      </w:r>
      <w:r w:rsidR="002E34B5" w:rsidRPr="00FE4E44">
        <w:rPr>
          <w:rFonts w:ascii="Times New Roman" w:hAnsi="Times New Roman" w:cs="Times New Roman"/>
        </w:rPr>
        <w:t xml:space="preserve">до </w:t>
      </w:r>
      <w:r w:rsidR="00B111DF">
        <w:rPr>
          <w:rFonts w:ascii="Times New Roman" w:hAnsi="Times New Roman" w:cs="Times New Roman"/>
        </w:rPr>
        <w:t xml:space="preserve">30 дней </w:t>
      </w:r>
      <w:r w:rsidR="002E34B5" w:rsidRPr="00FE4E44">
        <w:rPr>
          <w:rFonts w:ascii="Times New Roman" w:hAnsi="Times New Roman" w:cs="Times New Roman"/>
        </w:rPr>
        <w:t>установить приборы</w:t>
      </w:r>
      <w:r w:rsidR="00FE4E44">
        <w:rPr>
          <w:rFonts w:ascii="Times New Roman" w:hAnsi="Times New Roman" w:cs="Times New Roman"/>
        </w:rPr>
        <w:t xml:space="preserve"> </w:t>
      </w:r>
      <w:r w:rsidR="002E34B5" w:rsidRPr="00FE4E44">
        <w:rPr>
          <w:rFonts w:ascii="Times New Roman" w:hAnsi="Times New Roman" w:cs="Times New Roman"/>
        </w:rPr>
        <w:t>учета холодной воды и ввести их в  эксплуатацию  в  порядке,  установленном</w:t>
      </w:r>
      <w:r w:rsidR="00FE4E44">
        <w:rPr>
          <w:rFonts w:ascii="Times New Roman" w:hAnsi="Times New Roman" w:cs="Times New Roman"/>
        </w:rPr>
        <w:t xml:space="preserve"> </w:t>
      </w:r>
      <w:r w:rsidR="002E34B5" w:rsidRPr="00FE4E44">
        <w:rPr>
          <w:rFonts w:ascii="Times New Roman" w:hAnsi="Times New Roman" w:cs="Times New Roman"/>
        </w:rPr>
        <w:t>законодательством Российской Федерации.</w:t>
      </w:r>
    </w:p>
    <w:p w:rsidR="002E34B5" w:rsidRPr="00FE4E44" w:rsidRDefault="004C6CD2" w:rsidP="00FE4E44">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15</w:t>
      </w:r>
      <w:r w:rsidR="002E34B5" w:rsidRPr="00FE4E44">
        <w:rPr>
          <w:rFonts w:ascii="Times New Roman" w:hAnsi="Times New Roman" w:cs="Times New Roman"/>
        </w:rPr>
        <w:t>.  Сторона,  осуществляющая  коммерческий  учет поданной (полученной)</w:t>
      </w:r>
      <w:r w:rsidR="00FE4E44">
        <w:rPr>
          <w:rFonts w:ascii="Times New Roman" w:hAnsi="Times New Roman" w:cs="Times New Roman"/>
        </w:rPr>
        <w:t xml:space="preserve"> </w:t>
      </w:r>
      <w:r w:rsidR="002E34B5" w:rsidRPr="00FE4E44">
        <w:rPr>
          <w:rFonts w:ascii="Times New Roman" w:hAnsi="Times New Roman" w:cs="Times New Roman"/>
        </w:rPr>
        <w:t>холодной   воды,  снимает  показания  приборов  учета  на  последнее  число</w:t>
      </w:r>
      <w:r w:rsidR="00FE4E44">
        <w:rPr>
          <w:rFonts w:ascii="Times New Roman" w:hAnsi="Times New Roman" w:cs="Times New Roman"/>
        </w:rPr>
        <w:t xml:space="preserve"> </w:t>
      </w:r>
      <w:r w:rsidR="002E34B5" w:rsidRPr="00FE4E44">
        <w:rPr>
          <w:rFonts w:ascii="Times New Roman" w:hAnsi="Times New Roman" w:cs="Times New Roman"/>
        </w:rPr>
        <w:t>расчетного  периода,  установленного настоящим договором, либо определяет в</w:t>
      </w:r>
      <w:r w:rsidR="00FE4E44">
        <w:rPr>
          <w:rFonts w:ascii="Times New Roman" w:hAnsi="Times New Roman" w:cs="Times New Roman"/>
        </w:rPr>
        <w:t xml:space="preserve"> </w:t>
      </w:r>
      <w:r w:rsidR="002E34B5" w:rsidRPr="00FE4E44">
        <w:rPr>
          <w:rFonts w:ascii="Times New Roman" w:hAnsi="Times New Roman" w:cs="Times New Roman"/>
        </w:rPr>
        <w:t>случаях, предусмотренных законодательством Российской Федерации, количество</w:t>
      </w:r>
      <w:r w:rsidR="00FE4E44">
        <w:rPr>
          <w:rFonts w:ascii="Times New Roman" w:hAnsi="Times New Roman" w:cs="Times New Roman"/>
        </w:rPr>
        <w:t xml:space="preserve"> </w:t>
      </w:r>
      <w:r w:rsidR="002E34B5" w:rsidRPr="00FE4E44">
        <w:rPr>
          <w:rFonts w:ascii="Times New Roman" w:hAnsi="Times New Roman" w:cs="Times New Roman"/>
        </w:rPr>
        <w:t>поданной  (полученной)  холодной  воды расчетным способом, вносит показания</w:t>
      </w:r>
      <w:r w:rsidR="00FE4E44">
        <w:rPr>
          <w:rFonts w:ascii="Times New Roman" w:hAnsi="Times New Roman" w:cs="Times New Roman"/>
        </w:rPr>
        <w:t xml:space="preserve"> </w:t>
      </w:r>
      <w:r w:rsidR="002E34B5" w:rsidRPr="00FE4E44">
        <w:rPr>
          <w:rFonts w:ascii="Times New Roman" w:hAnsi="Times New Roman" w:cs="Times New Roman"/>
        </w:rPr>
        <w:t>приборов  учета  в  журнал  учета  расхода  воды,  передает  эти сведения в</w:t>
      </w:r>
      <w:r w:rsidR="00FE4E44">
        <w:rPr>
          <w:rFonts w:ascii="Times New Roman" w:hAnsi="Times New Roman" w:cs="Times New Roman"/>
        </w:rPr>
        <w:t xml:space="preserve"> </w:t>
      </w:r>
      <w:r w:rsidR="005C4E85">
        <w:rPr>
          <w:rFonts w:ascii="Times New Roman" w:hAnsi="Times New Roman" w:cs="Times New Roman"/>
        </w:rPr>
        <w:t>ресурсоснабжающую организацию</w:t>
      </w:r>
      <w:r w:rsidR="002E34B5" w:rsidRPr="00FE4E44">
        <w:rPr>
          <w:rFonts w:ascii="Times New Roman" w:hAnsi="Times New Roman" w:cs="Times New Roman"/>
        </w:rPr>
        <w:t xml:space="preserve"> (абоненту)  </w:t>
      </w:r>
      <w:r w:rsidR="00E71109" w:rsidRPr="005C4E85">
        <w:rPr>
          <w:rFonts w:ascii="Times New Roman" w:hAnsi="Times New Roman" w:cs="Times New Roman"/>
        </w:rPr>
        <w:t>с 25 по 29 число расчетного периода</w:t>
      </w:r>
      <w:r w:rsidR="00FE4E44" w:rsidRPr="005C4E85">
        <w:rPr>
          <w:rFonts w:ascii="Times New Roman" w:hAnsi="Times New Roman" w:cs="Times New Roman"/>
        </w:rPr>
        <w:t>.</w:t>
      </w:r>
    </w:p>
    <w:p w:rsidR="002E34B5" w:rsidRPr="007301FC" w:rsidRDefault="004C6CD2"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16</w:t>
      </w:r>
      <w:r w:rsidR="002E34B5" w:rsidRPr="00FE4E44">
        <w:rPr>
          <w:rFonts w:ascii="Times New Roman" w:hAnsi="Times New Roman" w:cs="Times New Roman"/>
        </w:rPr>
        <w:t>.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w:t>
      </w:r>
      <w:r w:rsidR="007301FC">
        <w:rPr>
          <w:rFonts w:ascii="Times New Roman" w:hAnsi="Times New Roman" w:cs="Times New Roman"/>
        </w:rPr>
        <w:t xml:space="preserve">ммуникационная сеть "Интернет") по следующим контактным данным: к.т. 509-000 (доб.105) и на электронную почту: </w:t>
      </w:r>
      <w:r w:rsidR="007301FC">
        <w:rPr>
          <w:rFonts w:ascii="Times New Roman" w:hAnsi="Times New Roman" w:cs="Times New Roman"/>
          <w:lang w:val="en-US"/>
        </w:rPr>
        <w:t>or</w:t>
      </w:r>
      <w:r w:rsidR="007301FC" w:rsidRPr="007301FC">
        <w:rPr>
          <w:rFonts w:ascii="Times New Roman" w:hAnsi="Times New Roman" w:cs="Times New Roman"/>
        </w:rPr>
        <w:t>@</w:t>
      </w:r>
      <w:r w:rsidR="007301FC">
        <w:rPr>
          <w:rFonts w:ascii="Times New Roman" w:hAnsi="Times New Roman" w:cs="Times New Roman"/>
          <w:lang w:val="en-US"/>
        </w:rPr>
        <w:t>yakutskteplo</w:t>
      </w:r>
      <w:r w:rsidR="007301FC" w:rsidRPr="007301FC">
        <w:rPr>
          <w:rFonts w:ascii="Times New Roman" w:hAnsi="Times New Roman" w:cs="Times New Roman"/>
        </w:rPr>
        <w:t>.</w:t>
      </w:r>
      <w:r w:rsidR="007301FC">
        <w:rPr>
          <w:rFonts w:ascii="Times New Roman" w:hAnsi="Times New Roman" w:cs="Times New Roman"/>
          <w:lang w:val="en-US"/>
        </w:rPr>
        <w:t>ru</w:t>
      </w:r>
      <w:r w:rsidR="007301FC" w:rsidRPr="007301FC">
        <w:rPr>
          <w:rFonts w:ascii="Times New Roman" w:hAnsi="Times New Roman" w:cs="Times New Roman"/>
        </w:rPr>
        <w:t>.</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 xml:space="preserve">V. Порядок обеспечения абонентом доступа </w:t>
      </w:r>
      <w:r w:rsidR="001453CA">
        <w:rPr>
          <w:rFonts w:ascii="Times New Roman" w:hAnsi="Times New Roman" w:cs="Times New Roman"/>
          <w:b/>
        </w:rPr>
        <w:t>ресурсоснабжающей организации</w:t>
      </w:r>
      <w:r w:rsidRPr="0059295F">
        <w:rPr>
          <w:rFonts w:ascii="Times New Roman" w:hAnsi="Times New Roman" w:cs="Times New Roman"/>
          <w:b/>
        </w:rPr>
        <w:t xml:space="preserve"> к водопроводным</w:t>
      </w:r>
      <w:r w:rsidR="001453CA">
        <w:rPr>
          <w:rFonts w:ascii="Times New Roman" w:hAnsi="Times New Roman" w:cs="Times New Roman"/>
          <w:b/>
        </w:rPr>
        <w:t xml:space="preserve"> </w:t>
      </w:r>
      <w:r w:rsidRPr="0059295F">
        <w:rPr>
          <w:rFonts w:ascii="Times New Roman" w:hAnsi="Times New Roman" w:cs="Times New Roman"/>
          <w:b/>
        </w:rPr>
        <w:t>сетям, местам отбора проб холодной воды и приборам</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учета (узлам учета)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1453CA"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17</w:t>
      </w:r>
      <w:r w:rsidR="002E34B5" w:rsidRPr="00FE4E44">
        <w:rPr>
          <w:rFonts w:ascii="Times New Roman" w:hAnsi="Times New Roman" w:cs="Times New Roman"/>
        </w:rPr>
        <w:t xml:space="preserve">. Абонент обязан обеспечить доступ представителям </w:t>
      </w:r>
      <w:r>
        <w:rPr>
          <w:rFonts w:ascii="Times New Roman" w:hAnsi="Times New Roman" w:cs="Times New Roman"/>
        </w:rPr>
        <w:t>ресурсоснабжающей организации</w:t>
      </w:r>
      <w:r w:rsidR="002E34B5" w:rsidRPr="00FE4E44">
        <w:rPr>
          <w:rFonts w:ascii="Times New Roman" w:hAnsi="Times New Roman" w:cs="Times New Roman"/>
        </w:rPr>
        <w:t xml:space="preserve">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 </w:t>
      </w:r>
      <w:r w:rsidR="001453CA">
        <w:rPr>
          <w:rFonts w:ascii="Times New Roman" w:hAnsi="Times New Roman" w:cs="Times New Roman"/>
        </w:rPr>
        <w:t>ресурсоснабжающая организация</w:t>
      </w:r>
      <w:r w:rsidRPr="00FE4E44">
        <w:rPr>
          <w:rFonts w:ascii="Times New Roman" w:hAnsi="Times New Roman" w:cs="Times New Roman"/>
        </w:rPr>
        <w:t xml:space="preserve">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w:t>
      </w:r>
      <w:r w:rsidR="001453CA">
        <w:rPr>
          <w:rFonts w:ascii="Times New Roman" w:hAnsi="Times New Roman" w:cs="Times New Roman"/>
        </w:rPr>
        <w:t>ресурсоснабжающей организации</w:t>
      </w:r>
      <w:r w:rsidRPr="00FE4E44">
        <w:rPr>
          <w:rFonts w:ascii="Times New Roman" w:hAnsi="Times New Roman" w:cs="Times New Roman"/>
        </w:rPr>
        <w:t xml:space="preserve"> или иной организации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б) уполномоченные представители </w:t>
      </w:r>
      <w:r w:rsidR="001453CA">
        <w:rPr>
          <w:rFonts w:ascii="Times New Roman" w:hAnsi="Times New Roman" w:cs="Times New Roman"/>
        </w:rPr>
        <w:t>ресурсоснабжающей организации</w:t>
      </w:r>
      <w:r w:rsidRPr="00FE4E44">
        <w:rPr>
          <w:rFonts w:ascii="Times New Roman" w:hAnsi="Times New Roman" w:cs="Times New Roman"/>
        </w:rPr>
        <w:t xml:space="preserve"> или представители иной организации предъявляют абоненту служебное удостоверение (доверенность на совершение соответствующих действий от имени </w:t>
      </w:r>
      <w:r w:rsidR="001453CA">
        <w:rPr>
          <w:rFonts w:ascii="Times New Roman" w:hAnsi="Times New Roman" w:cs="Times New Roman"/>
        </w:rPr>
        <w:t>ресурсоснабжающей организации</w:t>
      </w:r>
      <w:r w:rsidRPr="00FE4E44">
        <w:rPr>
          <w:rFonts w:ascii="Times New Roman" w:hAnsi="Times New Roman" w:cs="Times New Roman"/>
        </w:rPr>
        <w:t xml:space="preserve"> или иной организации);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в) доступ представителям </w:t>
      </w:r>
      <w:r w:rsidR="001453CA">
        <w:rPr>
          <w:rFonts w:ascii="Times New Roman" w:hAnsi="Times New Roman" w:cs="Times New Roman"/>
        </w:rPr>
        <w:t>ресурсоснабжающей организации</w:t>
      </w:r>
      <w:r w:rsidRPr="00FE4E44">
        <w:rPr>
          <w:rFonts w:ascii="Times New Roman" w:hAnsi="Times New Roman" w:cs="Times New Roman"/>
        </w:rPr>
        <w:t xml:space="preserve">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г) абонент вправе принимать участие при проведении </w:t>
      </w:r>
      <w:r w:rsidR="001453CA">
        <w:rPr>
          <w:rFonts w:ascii="Times New Roman" w:hAnsi="Times New Roman" w:cs="Times New Roman"/>
        </w:rPr>
        <w:t>ресурсоснабжающей организацией</w:t>
      </w:r>
      <w:r w:rsidRPr="00FE4E44">
        <w:rPr>
          <w:rFonts w:ascii="Times New Roman" w:hAnsi="Times New Roman" w:cs="Times New Roman"/>
        </w:rPr>
        <w:t xml:space="preserve"> всех проверок, предусмотренных настоящим разделом;</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 xml:space="preserve">д) отказ в доступе представителям (недопуск представителей) </w:t>
      </w:r>
      <w:r w:rsidR="001453CA">
        <w:rPr>
          <w:rFonts w:ascii="Times New Roman" w:hAnsi="Times New Roman" w:cs="Times New Roman"/>
        </w:rPr>
        <w:t>ресурсоснабжающей организации</w:t>
      </w:r>
      <w:r w:rsidRPr="00FE4E44">
        <w:rPr>
          <w:rFonts w:ascii="Times New Roman" w:hAnsi="Times New Roman" w:cs="Times New Roman"/>
        </w:rPr>
        <w:t xml:space="preserve">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4" w:history="1">
        <w:r w:rsidRPr="00FE4E44">
          <w:rPr>
            <w:rFonts w:ascii="Times New Roman" w:hAnsi="Times New Roman" w:cs="Times New Roman"/>
          </w:rPr>
          <w:t>Правилами</w:t>
        </w:r>
      </w:hyperlink>
      <w:r w:rsidRPr="00FE4E44">
        <w:rPr>
          <w:rFonts w:ascii="Times New Roman" w:hAnsi="Times New Roman" w:cs="Times New Roman"/>
        </w:rPr>
        <w:t xml:space="preserve"> организации коммерческого учета воды, сточных вод.</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 Порядок контроля качества холодной воды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F56D9F"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18</w:t>
      </w:r>
      <w:r w:rsidR="002E34B5" w:rsidRPr="00FE4E44">
        <w:rPr>
          <w:rFonts w:ascii="Times New Roman" w:hAnsi="Times New Roman" w:cs="Times New Roman"/>
        </w:rPr>
        <w:t>. Производственный контро</w:t>
      </w:r>
      <w:r>
        <w:rPr>
          <w:rFonts w:ascii="Times New Roman" w:hAnsi="Times New Roman" w:cs="Times New Roman"/>
        </w:rPr>
        <w:t xml:space="preserve">ль качества холодной </w:t>
      </w:r>
      <w:r w:rsidR="002E34B5" w:rsidRPr="00FE4E44">
        <w:rPr>
          <w:rFonts w:ascii="Times New Roman" w:hAnsi="Times New Roman" w:cs="Times New Roman"/>
        </w:rPr>
        <w:t xml:space="preserve">воды, подаваемой абоненту с использованием централизованных систем водоснабжения, осуществляется в соответствии с </w:t>
      </w:r>
      <w:hyperlink r:id="rId15" w:history="1">
        <w:r w:rsidR="002E34B5" w:rsidRPr="00FE4E44">
          <w:rPr>
            <w:rFonts w:ascii="Times New Roman" w:hAnsi="Times New Roman" w:cs="Times New Roman"/>
          </w:rPr>
          <w:t>Правилами</w:t>
        </w:r>
      </w:hyperlink>
      <w:r w:rsidR="002E34B5" w:rsidRPr="00FE4E44">
        <w:rPr>
          <w:rFonts w:ascii="Times New Roman" w:hAnsi="Times New Roman" w:cs="Times New Roman"/>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2E34B5" w:rsidRPr="00FE4E44" w:rsidRDefault="00F56D9F"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19</w:t>
      </w:r>
      <w:r w:rsidR="002E34B5" w:rsidRPr="00FE4E44">
        <w:rPr>
          <w:rFonts w:ascii="Times New Roman" w:hAnsi="Times New Roman" w:cs="Times New Roman"/>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воды установленным требованиям, за исключением показателей качества холодной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воды в соответствие с установленными требованиями.</w:t>
      </w:r>
    </w:p>
    <w:p w:rsidR="002E34B5" w:rsidRPr="00FE4E44" w:rsidRDefault="00F56D9F"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20</w:t>
      </w:r>
      <w:r w:rsidR="002E34B5" w:rsidRPr="00FE4E44">
        <w:rPr>
          <w:rFonts w:ascii="Times New Roman" w:hAnsi="Times New Roman" w:cs="Times New Roman"/>
        </w:rPr>
        <w:t xml:space="preserve">. Абонент имеет право в любое время в течение срока действия настоящего договора самостоятельно отобрать пробы холодной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w:t>
      </w:r>
      <w:r>
        <w:rPr>
          <w:rFonts w:ascii="Times New Roman" w:hAnsi="Times New Roman" w:cs="Times New Roman"/>
        </w:rPr>
        <w:t xml:space="preserve">Федерации. Отбор проб холодной </w:t>
      </w:r>
      <w:r w:rsidR="002E34B5" w:rsidRPr="00FE4E44">
        <w:rPr>
          <w:rFonts w:ascii="Times New Roman" w:hAnsi="Times New Roman" w:cs="Times New Roman"/>
        </w:rPr>
        <w:t xml:space="preserve">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w:t>
      </w:r>
      <w:r w:rsidR="00DD373A">
        <w:rPr>
          <w:rFonts w:ascii="Times New Roman" w:hAnsi="Times New Roman" w:cs="Times New Roman"/>
        </w:rPr>
        <w:t>ресурсоснабжающую организацию</w:t>
      </w:r>
      <w:r w:rsidR="002E34B5" w:rsidRPr="00FE4E44">
        <w:rPr>
          <w:rFonts w:ascii="Times New Roman" w:hAnsi="Times New Roman" w:cs="Times New Roman"/>
        </w:rPr>
        <w:t xml:space="preserve"> о времени и месте отбора проб холодной воды не позднее 3 суток до проведения отбора.</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VII. Условия временного прекращения или ограничения</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холодного водоснабжения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61617E"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21</w:t>
      </w:r>
      <w:r w:rsidR="002E34B5" w:rsidRPr="00FE4E44">
        <w:rPr>
          <w:rFonts w:ascii="Times New Roman" w:hAnsi="Times New Roman" w:cs="Times New Roman"/>
        </w:rPr>
        <w:t xml:space="preserve">. </w:t>
      </w:r>
      <w:r>
        <w:rPr>
          <w:rFonts w:ascii="Times New Roman" w:hAnsi="Times New Roman" w:cs="Times New Roman"/>
        </w:rPr>
        <w:t>Ресурсоснабжающая организация</w:t>
      </w:r>
      <w:r w:rsidR="002E34B5" w:rsidRPr="00FE4E44">
        <w:rPr>
          <w:rFonts w:ascii="Times New Roman" w:hAnsi="Times New Roman" w:cs="Times New Roman"/>
        </w:rPr>
        <w:t xml:space="preserve"> вправе осуществить временное прекращение или ограничение холодного водоснабжения абонента только в случаях, установленных Федеральным </w:t>
      </w:r>
      <w:hyperlink r:id="rId16" w:history="1">
        <w:r w:rsidR="002E34B5" w:rsidRPr="00FE4E44">
          <w:rPr>
            <w:rFonts w:ascii="Times New Roman" w:hAnsi="Times New Roman" w:cs="Times New Roman"/>
          </w:rPr>
          <w:t>законом</w:t>
        </w:r>
      </w:hyperlink>
      <w:r w:rsidR="002E34B5" w:rsidRPr="00FE4E44">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7" w:history="1">
        <w:r w:rsidR="002E34B5" w:rsidRPr="00FE4E44">
          <w:rPr>
            <w:rFonts w:ascii="Times New Roman" w:hAnsi="Times New Roman" w:cs="Times New Roman"/>
          </w:rPr>
          <w:t>Правилами</w:t>
        </w:r>
      </w:hyperlink>
      <w:r w:rsidR="002E34B5" w:rsidRPr="00FE4E44">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2E34B5" w:rsidRPr="00FE4E44" w:rsidRDefault="0061617E" w:rsidP="0059295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22</w:t>
      </w:r>
      <w:r w:rsidR="002E34B5" w:rsidRPr="00FE4E44">
        <w:rPr>
          <w:rFonts w:ascii="Times New Roman" w:hAnsi="Times New Roman" w:cs="Times New Roman"/>
        </w:rPr>
        <w:t xml:space="preserve">. </w:t>
      </w:r>
      <w:r>
        <w:rPr>
          <w:rFonts w:ascii="Times New Roman" w:hAnsi="Times New Roman" w:cs="Times New Roman"/>
        </w:rPr>
        <w:t xml:space="preserve">Ресурсоснабжающая организация </w:t>
      </w:r>
      <w:r w:rsidR="002E34B5" w:rsidRPr="00FE4E44">
        <w:rPr>
          <w:rFonts w:ascii="Times New Roman" w:hAnsi="Times New Roman" w:cs="Times New Roman"/>
        </w:rPr>
        <w:t>в течение одних</w:t>
      </w:r>
      <w:r w:rsidR="0059295F">
        <w:rPr>
          <w:rFonts w:ascii="Times New Roman" w:hAnsi="Times New Roman" w:cs="Times New Roman"/>
        </w:rPr>
        <w:t xml:space="preserve"> </w:t>
      </w:r>
      <w:r w:rsidR="002E34B5" w:rsidRPr="00FE4E44">
        <w:rPr>
          <w:rFonts w:ascii="Times New Roman" w:hAnsi="Times New Roman" w:cs="Times New Roman"/>
        </w:rPr>
        <w:t>суток со дня временного прекращения или ограничения холодного водоснабжения</w:t>
      </w:r>
      <w:r w:rsidR="0059295F">
        <w:rPr>
          <w:rFonts w:ascii="Times New Roman" w:hAnsi="Times New Roman" w:cs="Times New Roman"/>
        </w:rPr>
        <w:t xml:space="preserve"> </w:t>
      </w:r>
      <w:r w:rsidR="002E34B5" w:rsidRPr="00FE4E44">
        <w:rPr>
          <w:rFonts w:ascii="Times New Roman" w:hAnsi="Times New Roman" w:cs="Times New Roman"/>
        </w:rPr>
        <w:t>уведомляет о таком прекращении или ограничении: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    а) абонента;</w:t>
      </w:r>
    </w:p>
    <w:p w:rsidR="002E34B5" w:rsidRPr="0059295F" w:rsidRDefault="002E34B5" w:rsidP="00470BD7">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rPr>
        <w:t xml:space="preserve">    б) </w:t>
      </w:r>
      <w:r w:rsidR="00470BD7">
        <w:rPr>
          <w:rFonts w:ascii="Times New Roman" w:hAnsi="Times New Roman" w:cs="Times New Roman"/>
        </w:rPr>
        <w:t>Окружную администрацию ГО «город Якутск»;</w:t>
      </w:r>
    </w:p>
    <w:p w:rsidR="002E34B5" w:rsidRPr="0059295F" w:rsidRDefault="002E34B5" w:rsidP="00470BD7">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rPr>
        <w:t xml:space="preserve">    в) </w:t>
      </w:r>
      <w:r w:rsidR="00470BD7">
        <w:rPr>
          <w:rFonts w:ascii="Times New Roman" w:hAnsi="Times New Roman" w:cs="Times New Roman"/>
        </w:rPr>
        <w:t>Управление Роспотребнадзора по РС(Я);</w:t>
      </w:r>
    </w:p>
    <w:p w:rsidR="002E34B5" w:rsidRPr="0059295F" w:rsidRDefault="002E34B5" w:rsidP="00470BD7">
      <w:pPr>
        <w:autoSpaceDE w:val="0"/>
        <w:autoSpaceDN w:val="0"/>
        <w:adjustRightInd w:val="0"/>
        <w:spacing w:after="0" w:line="240" w:lineRule="auto"/>
        <w:ind w:firstLine="709"/>
        <w:jc w:val="both"/>
        <w:rPr>
          <w:rFonts w:ascii="Times New Roman" w:hAnsi="Times New Roman" w:cs="Times New Roman"/>
          <w:sz w:val="16"/>
          <w:szCs w:val="16"/>
        </w:rPr>
      </w:pPr>
      <w:r w:rsidRPr="00FE4E44">
        <w:rPr>
          <w:rFonts w:ascii="Times New Roman" w:hAnsi="Times New Roman" w:cs="Times New Roman"/>
        </w:rPr>
        <w:t xml:space="preserve">    г) </w:t>
      </w:r>
      <w:r w:rsidR="00470BD7">
        <w:rPr>
          <w:rFonts w:ascii="Times New Roman" w:hAnsi="Times New Roman" w:cs="Times New Roman"/>
        </w:rPr>
        <w:t>ГУ МЧС России по РС(Я).</w:t>
      </w:r>
    </w:p>
    <w:p w:rsidR="002E34B5" w:rsidRPr="00FE4E44" w:rsidRDefault="0061617E"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23</w:t>
      </w:r>
      <w:r w:rsidR="002E34B5" w:rsidRPr="00FE4E44">
        <w:rPr>
          <w:rFonts w:ascii="Times New Roman" w:hAnsi="Times New Roman" w:cs="Times New Roman"/>
        </w:rPr>
        <w:t xml:space="preserve">. Уведомление </w:t>
      </w:r>
      <w:r w:rsidR="0084369B">
        <w:rPr>
          <w:rFonts w:ascii="Times New Roman" w:hAnsi="Times New Roman" w:cs="Times New Roman"/>
        </w:rPr>
        <w:t>ресурсоснабжающей организацией</w:t>
      </w:r>
      <w:r w:rsidR="002E34B5" w:rsidRPr="00FE4E44">
        <w:rPr>
          <w:rFonts w:ascii="Times New Roman" w:hAnsi="Times New Roman" w:cs="Times New Roman"/>
        </w:rPr>
        <w:t xml:space="preserve">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59295F" w:rsidRDefault="0084369B" w:rsidP="0084369B">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lang w:val="en-US"/>
        </w:rPr>
        <w:t>VIII</w:t>
      </w:r>
      <w:r w:rsidR="002E34B5" w:rsidRPr="0059295F">
        <w:rPr>
          <w:rFonts w:ascii="Times New Roman" w:hAnsi="Times New Roman" w:cs="Times New Roman"/>
          <w:b/>
        </w:rPr>
        <w:t xml:space="preserve">. Порядок уведомления </w:t>
      </w:r>
      <w:r>
        <w:rPr>
          <w:rFonts w:ascii="Times New Roman" w:hAnsi="Times New Roman" w:cs="Times New Roman"/>
          <w:b/>
        </w:rPr>
        <w:t>ресурсоснабжающей организации</w:t>
      </w:r>
      <w:r w:rsidR="002E34B5" w:rsidRPr="0059295F">
        <w:rPr>
          <w:rFonts w:ascii="Times New Roman" w:hAnsi="Times New Roman" w:cs="Times New Roman"/>
          <w:b/>
        </w:rPr>
        <w:t xml:space="preserve"> о переходе</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прав на объекты, в отношении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осуществляется водоснабжение</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84369B"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24</w:t>
      </w:r>
      <w:r w:rsidR="002E34B5" w:rsidRPr="00FE4E44">
        <w:rPr>
          <w:rFonts w:ascii="Times New Roman" w:hAnsi="Times New Roman" w:cs="Times New Roman"/>
        </w:rPr>
        <w:t xml:space="preserve">.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r w:rsidR="00327DDF">
        <w:rPr>
          <w:rFonts w:ascii="Times New Roman" w:hAnsi="Times New Roman" w:cs="Times New Roman"/>
        </w:rPr>
        <w:t xml:space="preserve">ресурсоснабжающей организации </w:t>
      </w:r>
      <w:r w:rsidR="002E34B5" w:rsidRPr="00FE4E44">
        <w:rPr>
          <w:rFonts w:ascii="Times New Roman" w:hAnsi="Times New Roman" w:cs="Times New Roman"/>
        </w:rPr>
        <w:t>письменное уведомление с указанием лиц, к которым перешли эти права, документов, являющихся основанием перехода прав, и вида переданного права.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lastRenderedPageBreak/>
        <w:t>Такое уведомление направляется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327DDF"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25</w:t>
      </w:r>
      <w:r w:rsidR="002E34B5" w:rsidRPr="00FE4E44">
        <w:rPr>
          <w:rFonts w:ascii="Times New Roman" w:hAnsi="Times New Roman" w:cs="Times New Roman"/>
        </w:rPr>
        <w:t xml:space="preserve">. Уведомление считается полученным </w:t>
      </w:r>
      <w:r>
        <w:rPr>
          <w:rFonts w:ascii="Times New Roman" w:hAnsi="Times New Roman" w:cs="Times New Roman"/>
        </w:rPr>
        <w:t>ресурсоснабжающей организацией</w:t>
      </w:r>
      <w:r w:rsidR="002E34B5" w:rsidRPr="00FE4E44">
        <w:rPr>
          <w:rFonts w:ascii="Times New Roman" w:hAnsi="Times New Roman" w:cs="Times New Roman"/>
        </w:rPr>
        <w:t xml:space="preserve">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327DDF" w:rsidP="00194AE8">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lang w:val="en-US"/>
        </w:rPr>
        <w:t>VIII</w:t>
      </w:r>
      <w:r w:rsidR="002E34B5" w:rsidRPr="0059295F">
        <w:rPr>
          <w:rFonts w:ascii="Times New Roman" w:hAnsi="Times New Roman" w:cs="Times New Roman"/>
          <w:b/>
        </w:rPr>
        <w:t>. Условия водоснабжения иных лиц, объекты которых</w:t>
      </w: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подключены к водопроводным сетям, принадлежащим абоненту</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FE4E44" w:rsidRDefault="00327DDF" w:rsidP="00194AE8">
      <w:pPr>
        <w:autoSpaceDE w:val="0"/>
        <w:autoSpaceDN w:val="0"/>
        <w:adjustRightInd w:val="0"/>
        <w:spacing w:after="0" w:line="240" w:lineRule="auto"/>
        <w:ind w:firstLine="709"/>
        <w:jc w:val="both"/>
        <w:rPr>
          <w:rFonts w:ascii="Times New Roman" w:hAnsi="Times New Roman" w:cs="Times New Roman"/>
        </w:rPr>
      </w:pPr>
      <w:r w:rsidRPr="00327DDF">
        <w:rPr>
          <w:rFonts w:ascii="Times New Roman" w:hAnsi="Times New Roman" w:cs="Times New Roman"/>
        </w:rPr>
        <w:t>26</w:t>
      </w:r>
      <w:r w:rsidR="002E34B5" w:rsidRPr="00FE4E44">
        <w:rPr>
          <w:rFonts w:ascii="Times New Roman" w:hAnsi="Times New Roman" w:cs="Times New Roman"/>
        </w:rPr>
        <w:t xml:space="preserve">. Абонент представляет </w:t>
      </w:r>
      <w:r>
        <w:rPr>
          <w:rFonts w:ascii="Times New Roman" w:hAnsi="Times New Roman" w:cs="Times New Roman"/>
        </w:rPr>
        <w:t>ресурсоснабжающей организации</w:t>
      </w:r>
      <w:r w:rsidR="002E34B5" w:rsidRPr="00FE4E44">
        <w:rPr>
          <w:rFonts w:ascii="Times New Roman" w:hAnsi="Times New Roman" w:cs="Times New Roman"/>
        </w:rPr>
        <w:t xml:space="preserve"> сведения о лицах, объекты которых подключены к водопроводным сетям, принадлежащим абоненту.</w:t>
      </w:r>
    </w:p>
    <w:p w:rsidR="002E34B5" w:rsidRPr="00FE4E44" w:rsidRDefault="00327DDF" w:rsidP="00194AE8">
      <w:pPr>
        <w:autoSpaceDE w:val="0"/>
        <w:autoSpaceDN w:val="0"/>
        <w:adjustRightInd w:val="0"/>
        <w:spacing w:after="0" w:line="240" w:lineRule="auto"/>
        <w:ind w:firstLine="709"/>
        <w:jc w:val="both"/>
        <w:rPr>
          <w:rFonts w:ascii="Times New Roman" w:hAnsi="Times New Roman" w:cs="Times New Roman"/>
        </w:rPr>
      </w:pPr>
      <w:r w:rsidRPr="00327DDF">
        <w:rPr>
          <w:rFonts w:ascii="Times New Roman" w:hAnsi="Times New Roman" w:cs="Times New Roman"/>
        </w:rPr>
        <w:t>27</w:t>
      </w:r>
      <w:r w:rsidR="002E34B5" w:rsidRPr="00FE4E44">
        <w:rPr>
          <w:rFonts w:ascii="Times New Roman" w:hAnsi="Times New Roman" w:cs="Times New Roman"/>
        </w:rPr>
        <w:t xml:space="preserve">.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w:t>
      </w:r>
      <w:r>
        <w:rPr>
          <w:rFonts w:ascii="Times New Roman" w:hAnsi="Times New Roman" w:cs="Times New Roman"/>
        </w:rPr>
        <w:t>Ресурсоснабжающая организация</w:t>
      </w:r>
      <w:r w:rsidR="002E34B5" w:rsidRPr="00FE4E44">
        <w:rPr>
          <w:rFonts w:ascii="Times New Roman" w:hAnsi="Times New Roman" w:cs="Times New Roman"/>
        </w:rPr>
        <w:t xml:space="preserve"> вправе запросить у абонента иные необходимые сведения и документы.</w:t>
      </w:r>
    </w:p>
    <w:p w:rsidR="00327DDF" w:rsidRDefault="00327DDF" w:rsidP="00194AE8">
      <w:pPr>
        <w:autoSpaceDE w:val="0"/>
        <w:autoSpaceDN w:val="0"/>
        <w:adjustRightInd w:val="0"/>
        <w:spacing w:after="0" w:line="240" w:lineRule="auto"/>
        <w:ind w:firstLine="709"/>
        <w:jc w:val="both"/>
        <w:rPr>
          <w:rFonts w:ascii="Times New Roman" w:hAnsi="Times New Roman" w:cs="Times New Roman"/>
        </w:rPr>
      </w:pPr>
      <w:r w:rsidRPr="00327DDF">
        <w:rPr>
          <w:rFonts w:ascii="Times New Roman" w:hAnsi="Times New Roman" w:cs="Times New Roman"/>
        </w:rPr>
        <w:t>28</w:t>
      </w:r>
      <w:r w:rsidR="002E34B5" w:rsidRPr="00FE4E44">
        <w:rPr>
          <w:rFonts w:ascii="Times New Roman" w:hAnsi="Times New Roman" w:cs="Times New Roman"/>
        </w:rPr>
        <w:t xml:space="preserve">. </w:t>
      </w:r>
      <w:r>
        <w:rPr>
          <w:rFonts w:ascii="Times New Roman" w:hAnsi="Times New Roman" w:cs="Times New Roman"/>
        </w:rPr>
        <w:t>Ресурсоснабжающая организация</w:t>
      </w:r>
      <w:r w:rsidR="002E34B5" w:rsidRPr="00FE4E44">
        <w:rPr>
          <w:rFonts w:ascii="Times New Roman" w:hAnsi="Times New Roman" w:cs="Times New Roman"/>
        </w:rPr>
        <w:t xml:space="preserve">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w:t>
      </w:r>
      <w:r>
        <w:rPr>
          <w:rFonts w:ascii="Times New Roman" w:hAnsi="Times New Roman" w:cs="Times New Roman"/>
        </w:rPr>
        <w:t>.</w:t>
      </w:r>
      <w:r w:rsidR="002E34B5" w:rsidRPr="00FE4E44">
        <w:rPr>
          <w:rFonts w:ascii="Times New Roman" w:hAnsi="Times New Roman" w:cs="Times New Roman"/>
        </w:rPr>
        <w:t xml:space="preserve"> </w:t>
      </w:r>
    </w:p>
    <w:p w:rsidR="002E34B5" w:rsidRPr="00FE4E44" w:rsidRDefault="00327DDF" w:rsidP="00194AE8">
      <w:pPr>
        <w:autoSpaceDE w:val="0"/>
        <w:autoSpaceDN w:val="0"/>
        <w:adjustRightInd w:val="0"/>
        <w:spacing w:after="0" w:line="240" w:lineRule="auto"/>
        <w:ind w:firstLine="709"/>
        <w:jc w:val="both"/>
        <w:rPr>
          <w:rFonts w:ascii="Times New Roman" w:hAnsi="Times New Roman" w:cs="Times New Roman"/>
        </w:rPr>
      </w:pPr>
      <w:r w:rsidRPr="00327DDF">
        <w:rPr>
          <w:rFonts w:ascii="Times New Roman" w:hAnsi="Times New Roman" w:cs="Times New Roman"/>
        </w:rPr>
        <w:t>29</w:t>
      </w:r>
      <w:r w:rsidR="002E34B5" w:rsidRPr="00FE4E44">
        <w:rPr>
          <w:rFonts w:ascii="Times New Roman" w:hAnsi="Times New Roman" w:cs="Times New Roman"/>
        </w:rPr>
        <w:t xml:space="preserve">. </w:t>
      </w:r>
      <w:r>
        <w:rPr>
          <w:rFonts w:ascii="Times New Roman" w:hAnsi="Times New Roman" w:cs="Times New Roman"/>
        </w:rPr>
        <w:t>Ресурсоснабжающая организация</w:t>
      </w:r>
      <w:r w:rsidR="002E34B5" w:rsidRPr="00FE4E44">
        <w:rPr>
          <w:rFonts w:ascii="Times New Roman" w:hAnsi="Times New Roman" w:cs="Times New Roman"/>
        </w:rPr>
        <w:t xml:space="preserve">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w:t>
      </w:r>
      <w:r>
        <w:rPr>
          <w:rFonts w:ascii="Times New Roman" w:hAnsi="Times New Roman" w:cs="Times New Roman"/>
        </w:rPr>
        <w:t>я с ресурсоснабжающей организацией.</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A17D6" w:rsidP="00194AE8">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lang w:val="en-US"/>
        </w:rPr>
        <w:t>IX</w:t>
      </w:r>
      <w:r w:rsidR="002E34B5" w:rsidRPr="0059295F">
        <w:rPr>
          <w:rFonts w:ascii="Times New Roman" w:hAnsi="Times New Roman" w:cs="Times New Roman"/>
          <w:b/>
        </w:rPr>
        <w:t>. Порядок урегулирования споров и разногласий</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2A17D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30</w:t>
      </w:r>
      <w:r w:rsidR="002E34B5" w:rsidRPr="00FE4E44">
        <w:rPr>
          <w:rFonts w:ascii="Times New Roman" w:hAnsi="Times New Roman" w:cs="Times New Roman"/>
        </w:rPr>
        <w:t>.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E34B5" w:rsidRPr="00FE4E44" w:rsidRDefault="002A17D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31</w:t>
      </w:r>
      <w:r w:rsidR="002E34B5" w:rsidRPr="00FE4E44">
        <w:rPr>
          <w:rFonts w:ascii="Times New Roman" w:hAnsi="Times New Roman" w:cs="Times New Roman"/>
        </w:rPr>
        <w:t>. Претензия направляется по адресу стороны, указанному в реквизитах договора, и должна содержать:</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а) сведения о заявителе (наименование, местонахождение, адрес);</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б) содержание спора 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г) другие сведения по усмотрению стороны.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w:t>
      </w:r>
      <w:r w:rsidR="002A17D6">
        <w:rPr>
          <w:rFonts w:ascii="Times New Roman" w:hAnsi="Times New Roman" w:cs="Times New Roman"/>
        </w:rPr>
        <w:t>2</w:t>
      </w:r>
      <w:r w:rsidRPr="00FE4E44">
        <w:rPr>
          <w:rFonts w:ascii="Times New Roman" w:hAnsi="Times New Roman" w:cs="Times New Roman"/>
        </w:rPr>
        <w:t>. Сторона, получившая претензию, в течение 5 рабочих дней со дня ее получения обязана рассмотреть претензию и дать ответ.</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w:t>
      </w:r>
      <w:r w:rsidR="002A17D6">
        <w:rPr>
          <w:rFonts w:ascii="Times New Roman" w:hAnsi="Times New Roman" w:cs="Times New Roman"/>
        </w:rPr>
        <w:t>3</w:t>
      </w:r>
      <w:r w:rsidRPr="00FE4E44">
        <w:rPr>
          <w:rFonts w:ascii="Times New Roman" w:hAnsi="Times New Roman" w:cs="Times New Roman"/>
        </w:rPr>
        <w:t>. Стороны составляют акт об урегулировании разногласий.</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3</w:t>
      </w:r>
      <w:r w:rsidR="002A17D6">
        <w:rPr>
          <w:rFonts w:ascii="Times New Roman" w:hAnsi="Times New Roman" w:cs="Times New Roman"/>
        </w:rPr>
        <w:t>4</w:t>
      </w:r>
      <w:r w:rsidRPr="00FE4E44">
        <w:rPr>
          <w:rFonts w:ascii="Times New Roman" w:hAnsi="Times New Roman" w:cs="Times New Roman"/>
        </w:rPr>
        <w:t>. В случае недостижения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 Ответственность сторон</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0C64CA"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35</w:t>
      </w:r>
      <w:r w:rsidR="002E34B5" w:rsidRPr="00FE4E44">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E34B5" w:rsidRPr="00FE4E44" w:rsidRDefault="000C64CA"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36</w:t>
      </w:r>
      <w:r w:rsidR="002E34B5" w:rsidRPr="00FE4E44">
        <w:rPr>
          <w:rFonts w:ascii="Times New Roman" w:hAnsi="Times New Roman" w:cs="Times New Roman"/>
        </w:rPr>
        <w:t xml:space="preserve">. В случае нарушения </w:t>
      </w:r>
      <w:r w:rsidR="003C4AD2">
        <w:rPr>
          <w:rFonts w:ascii="Times New Roman" w:hAnsi="Times New Roman" w:cs="Times New Roman"/>
        </w:rPr>
        <w:t>ресурсоснабжающей организацией</w:t>
      </w:r>
      <w:r w:rsidR="002E34B5" w:rsidRPr="00FE4E44">
        <w:rPr>
          <w:rFonts w:ascii="Times New Roman" w:hAnsi="Times New Roman" w:cs="Times New Roman"/>
        </w:rPr>
        <w:t xml:space="preserve"> требований к качеству воды, режима подачи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Ответственность </w:t>
      </w:r>
      <w:r w:rsidR="003C4AD2">
        <w:rPr>
          <w:rFonts w:ascii="Times New Roman" w:hAnsi="Times New Roman" w:cs="Times New Roman"/>
        </w:rPr>
        <w:t>ресурсоснабжающей организации</w:t>
      </w:r>
      <w:r w:rsidRPr="00FE4E44">
        <w:rPr>
          <w:rFonts w:ascii="Times New Roman" w:hAnsi="Times New Roman" w:cs="Times New Roman"/>
        </w:rPr>
        <w:t xml:space="preserve"> за качество подаваемой холодной воды определяется до границы эксплуатационной ответственности по водопроводным сетям абонента и </w:t>
      </w:r>
      <w:r w:rsidR="00482320">
        <w:rPr>
          <w:rFonts w:ascii="Times New Roman" w:hAnsi="Times New Roman" w:cs="Times New Roman"/>
        </w:rPr>
        <w:t>ресурсоснабжающей организации</w:t>
      </w:r>
      <w:r w:rsidRPr="00FE4E44">
        <w:rPr>
          <w:rFonts w:ascii="Times New Roman" w:hAnsi="Times New Roman" w:cs="Times New Roman"/>
        </w:rPr>
        <w:t>, установленной в соответствии с актом разграничения эксплуатационной ответственности.</w:t>
      </w:r>
    </w:p>
    <w:p w:rsidR="002E34B5" w:rsidRPr="00FE4E44" w:rsidRDefault="000C64CA"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37</w:t>
      </w:r>
      <w:r w:rsidR="002E34B5" w:rsidRPr="00FE4E44">
        <w:rPr>
          <w:rFonts w:ascii="Times New Roman" w:hAnsi="Times New Roman" w:cs="Times New Roman"/>
        </w:rPr>
        <w:t xml:space="preserve">. В случае неисполнения либо ненадлежащего исполнения абонентом обязательств по оплате настоящего договора </w:t>
      </w:r>
      <w:r w:rsidR="00482320">
        <w:rPr>
          <w:rFonts w:ascii="Times New Roman" w:hAnsi="Times New Roman" w:cs="Times New Roman"/>
        </w:rPr>
        <w:t>ресурсоснабжающая организация</w:t>
      </w:r>
      <w:r w:rsidR="002E34B5" w:rsidRPr="00FE4E44">
        <w:rPr>
          <w:rFonts w:ascii="Times New Roman" w:hAnsi="Times New Roman" w:cs="Times New Roman"/>
        </w:rPr>
        <w:t xml:space="preserve">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482320" w:rsidP="00194AE8">
      <w:pPr>
        <w:autoSpaceDE w:val="0"/>
        <w:autoSpaceDN w:val="0"/>
        <w:adjustRightInd w:val="0"/>
        <w:spacing w:after="0" w:line="240" w:lineRule="auto"/>
        <w:ind w:firstLine="709"/>
        <w:jc w:val="center"/>
        <w:rPr>
          <w:rFonts w:ascii="Times New Roman" w:hAnsi="Times New Roman" w:cs="Times New Roman"/>
          <w:b/>
        </w:rPr>
      </w:pPr>
      <w:r>
        <w:rPr>
          <w:rFonts w:ascii="Times New Roman" w:hAnsi="Times New Roman" w:cs="Times New Roman"/>
          <w:b/>
        </w:rPr>
        <w:t>XI</w:t>
      </w:r>
      <w:r w:rsidR="002E34B5" w:rsidRPr="0059295F">
        <w:rPr>
          <w:rFonts w:ascii="Times New Roman" w:hAnsi="Times New Roman" w:cs="Times New Roman"/>
          <w:b/>
        </w:rPr>
        <w:t>. Обстоятельства непреодолимой силы</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lastRenderedPageBreak/>
        <w:t>38</w:t>
      </w:r>
      <w:r w:rsidR="002E34B5" w:rsidRPr="00FE4E44">
        <w:rPr>
          <w:rFonts w:ascii="Times New Roman" w:hAnsi="Times New Roman" w:cs="Times New Roman"/>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t>39</w:t>
      </w:r>
      <w:r w:rsidR="002E34B5" w:rsidRPr="00FE4E44">
        <w:rPr>
          <w:rFonts w:ascii="Times New Roman" w:hAnsi="Times New Roman" w:cs="Times New Roman"/>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2E34B5" w:rsidRPr="00FE4E44" w:rsidRDefault="002E34B5" w:rsidP="00194AE8">
      <w:pPr>
        <w:autoSpaceDE w:val="0"/>
        <w:autoSpaceDN w:val="0"/>
        <w:adjustRightInd w:val="0"/>
        <w:spacing w:after="0" w:line="240" w:lineRule="auto"/>
        <w:ind w:firstLine="709"/>
        <w:jc w:val="both"/>
        <w:rPr>
          <w:rFonts w:ascii="Times New Roman" w:hAnsi="Times New Roman" w:cs="Times New Roman"/>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XI</w:t>
      </w:r>
      <w:r w:rsidR="00482320">
        <w:rPr>
          <w:rFonts w:ascii="Times New Roman" w:hAnsi="Times New Roman" w:cs="Times New Roman"/>
          <w:b/>
          <w:lang w:val="en-US"/>
        </w:rPr>
        <w:t>II</w:t>
      </w:r>
      <w:r w:rsidRPr="0059295F">
        <w:rPr>
          <w:rFonts w:ascii="Times New Roman" w:hAnsi="Times New Roman" w:cs="Times New Roman"/>
          <w:b/>
        </w:rPr>
        <w:t>. Действие договора</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t>40</w:t>
      </w:r>
      <w:r w:rsidR="002E34B5" w:rsidRPr="00FE4E44">
        <w:rPr>
          <w:rFonts w:ascii="Times New Roman" w:hAnsi="Times New Roman" w:cs="Times New Roman"/>
        </w:rPr>
        <w:t>. Настоящий договор вступает в силу с _____________________________</w:t>
      </w:r>
      <w:r w:rsidR="0059295F">
        <w:rPr>
          <w:rFonts w:ascii="Times New Roman" w:hAnsi="Times New Roman" w:cs="Times New Roman"/>
        </w:rPr>
        <w:t>_________________</w:t>
      </w:r>
      <w:r w:rsidR="002E34B5" w:rsidRPr="00FE4E44">
        <w:rPr>
          <w:rFonts w:ascii="Times New Roman" w:hAnsi="Times New Roman" w:cs="Times New Roman"/>
        </w:rPr>
        <w:t>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дату)</w:t>
      </w: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t>41</w:t>
      </w:r>
      <w:r w:rsidR="002E34B5" w:rsidRPr="00FE4E44">
        <w:rPr>
          <w:rFonts w:ascii="Times New Roman" w:hAnsi="Times New Roman" w:cs="Times New Roman"/>
        </w:rPr>
        <w:t xml:space="preserve">. Настоящий договор заключается </w:t>
      </w:r>
      <w:r w:rsidR="0096404B">
        <w:rPr>
          <w:rFonts w:ascii="Times New Roman" w:hAnsi="Times New Roman" w:cs="Times New Roman"/>
        </w:rPr>
        <w:t>до</w:t>
      </w:r>
      <w:r w:rsidR="002E34B5" w:rsidRPr="00FE4E44">
        <w:rPr>
          <w:rFonts w:ascii="Times New Roman" w:hAnsi="Times New Roman" w:cs="Times New Roman"/>
        </w:rPr>
        <w:t xml:space="preserve"> _____</w:t>
      </w:r>
      <w:r w:rsidR="0059295F">
        <w:rPr>
          <w:rFonts w:ascii="Times New Roman" w:hAnsi="Times New Roman" w:cs="Times New Roman"/>
        </w:rPr>
        <w:t>_______________</w:t>
      </w:r>
      <w:r w:rsidR="002E34B5" w:rsidRPr="00FE4E44">
        <w:rPr>
          <w:rFonts w:ascii="Times New Roman" w:hAnsi="Times New Roman" w:cs="Times New Roman"/>
        </w:rPr>
        <w:t>_______________________.</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sz w:val="16"/>
          <w:szCs w:val="16"/>
        </w:rPr>
      </w:pPr>
      <w:r w:rsidRPr="0059295F">
        <w:rPr>
          <w:rFonts w:ascii="Times New Roman" w:hAnsi="Times New Roman" w:cs="Times New Roman"/>
          <w:sz w:val="16"/>
          <w:szCs w:val="16"/>
        </w:rPr>
        <w:t xml:space="preserve">                                                    (указать срок)</w:t>
      </w: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t>42</w:t>
      </w:r>
      <w:r w:rsidR="002E34B5" w:rsidRPr="00FE4E44">
        <w:rPr>
          <w:rFonts w:ascii="Times New Roman" w:hAnsi="Times New Roman" w:cs="Times New Roman"/>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482320">
        <w:rPr>
          <w:rFonts w:ascii="Times New Roman" w:hAnsi="Times New Roman" w:cs="Times New Roman"/>
        </w:rPr>
        <w:t>43</w:t>
      </w:r>
      <w:r w:rsidR="002E34B5" w:rsidRPr="00FE4E44">
        <w:rPr>
          <w:rFonts w:ascii="Times New Roman" w:hAnsi="Times New Roman" w:cs="Times New Roman"/>
        </w:rPr>
        <w:t xml:space="preserve">. Настоящий </w:t>
      </w:r>
      <w:r w:rsidR="0059295F" w:rsidRPr="00FE4E44">
        <w:rPr>
          <w:rFonts w:ascii="Times New Roman" w:hAnsi="Times New Roman" w:cs="Times New Roman"/>
        </w:rPr>
        <w:t>договор,</w:t>
      </w:r>
      <w:r w:rsidR="002E34B5" w:rsidRPr="00FE4E44">
        <w:rPr>
          <w:rFonts w:ascii="Times New Roman" w:hAnsi="Times New Roman" w:cs="Times New Roman"/>
        </w:rPr>
        <w:t xml:space="preserve"> может </w:t>
      </w:r>
      <w:r w:rsidR="0059295F" w:rsidRPr="00FE4E44">
        <w:rPr>
          <w:rFonts w:ascii="Times New Roman" w:hAnsi="Times New Roman" w:cs="Times New Roman"/>
        </w:rPr>
        <w:t>быть,</w:t>
      </w:r>
      <w:r w:rsidR="002E34B5" w:rsidRPr="00FE4E44">
        <w:rPr>
          <w:rFonts w:ascii="Times New Roman" w:hAnsi="Times New Roman" w:cs="Times New Roman"/>
        </w:rPr>
        <w:t xml:space="preserve"> расторгнут до окончания срока его действия по обоюдному согласию сторон.</w:t>
      </w:r>
    </w:p>
    <w:p w:rsidR="002E34B5" w:rsidRPr="00FE4E44" w:rsidRDefault="00482320" w:rsidP="00194AE8">
      <w:pPr>
        <w:autoSpaceDE w:val="0"/>
        <w:autoSpaceDN w:val="0"/>
        <w:adjustRightInd w:val="0"/>
        <w:spacing w:after="0" w:line="240" w:lineRule="auto"/>
        <w:ind w:firstLine="709"/>
        <w:jc w:val="both"/>
        <w:rPr>
          <w:rFonts w:ascii="Times New Roman" w:hAnsi="Times New Roman" w:cs="Times New Roman"/>
        </w:rPr>
      </w:pPr>
      <w:r w:rsidRPr="0096404B">
        <w:rPr>
          <w:rFonts w:ascii="Times New Roman" w:hAnsi="Times New Roman" w:cs="Times New Roman"/>
        </w:rPr>
        <w:t>44</w:t>
      </w:r>
      <w:r w:rsidR="002E34B5" w:rsidRPr="00FE4E44">
        <w:rPr>
          <w:rFonts w:ascii="Times New Roman" w:hAnsi="Times New Roman" w:cs="Times New Roman"/>
        </w:rPr>
        <w:t xml:space="preserve">. В случае предусмотренного законодательством Российской Федерации отказа </w:t>
      </w:r>
      <w:r w:rsidR="00FB21F6">
        <w:rPr>
          <w:rFonts w:ascii="Times New Roman" w:hAnsi="Times New Roman" w:cs="Times New Roman"/>
        </w:rPr>
        <w:t xml:space="preserve">ресурсоснабжающей организации </w:t>
      </w:r>
      <w:r w:rsidR="002E34B5" w:rsidRPr="00FE4E44">
        <w:rPr>
          <w:rFonts w:ascii="Times New Roman" w:hAnsi="Times New Roman" w:cs="Times New Roman"/>
        </w:rPr>
        <w:t>от исполнения настоящего договора или его изменения в одностороннем порядке настоящий договор считается расторгнутым или измененным.</w:t>
      </w:r>
    </w:p>
    <w:p w:rsidR="002E34B5" w:rsidRPr="0059295F" w:rsidRDefault="002E34B5" w:rsidP="00194AE8">
      <w:pPr>
        <w:autoSpaceDE w:val="0"/>
        <w:autoSpaceDN w:val="0"/>
        <w:adjustRightInd w:val="0"/>
        <w:spacing w:after="0" w:line="240" w:lineRule="auto"/>
        <w:ind w:firstLine="709"/>
        <w:jc w:val="both"/>
        <w:rPr>
          <w:rFonts w:ascii="Times New Roman" w:hAnsi="Times New Roman" w:cs="Times New Roman"/>
          <w:b/>
        </w:rPr>
      </w:pPr>
    </w:p>
    <w:p w:rsidR="002E34B5" w:rsidRPr="0059295F" w:rsidRDefault="002E34B5" w:rsidP="00194AE8">
      <w:pPr>
        <w:autoSpaceDE w:val="0"/>
        <w:autoSpaceDN w:val="0"/>
        <w:adjustRightInd w:val="0"/>
        <w:spacing w:after="0" w:line="240" w:lineRule="auto"/>
        <w:ind w:firstLine="709"/>
        <w:jc w:val="center"/>
        <w:rPr>
          <w:rFonts w:ascii="Times New Roman" w:hAnsi="Times New Roman" w:cs="Times New Roman"/>
          <w:b/>
        </w:rPr>
      </w:pPr>
      <w:r w:rsidRPr="0059295F">
        <w:rPr>
          <w:rFonts w:ascii="Times New Roman" w:hAnsi="Times New Roman" w:cs="Times New Roman"/>
          <w:b/>
        </w:rPr>
        <w:t>X</w:t>
      </w:r>
      <w:r w:rsidR="00FB21F6">
        <w:rPr>
          <w:rFonts w:ascii="Times New Roman" w:hAnsi="Times New Roman" w:cs="Times New Roman"/>
          <w:b/>
          <w:lang w:val="en-US"/>
        </w:rPr>
        <w:t>I</w:t>
      </w:r>
      <w:r w:rsidRPr="0059295F">
        <w:rPr>
          <w:rFonts w:ascii="Times New Roman" w:hAnsi="Times New Roman" w:cs="Times New Roman"/>
          <w:b/>
        </w:rPr>
        <w:t>V. Прочие условия</w:t>
      </w:r>
    </w:p>
    <w:p w:rsidR="002E34B5" w:rsidRPr="00FE4E44" w:rsidRDefault="002E34B5" w:rsidP="00194AE8">
      <w:pPr>
        <w:autoSpaceDE w:val="0"/>
        <w:autoSpaceDN w:val="0"/>
        <w:adjustRightInd w:val="0"/>
        <w:spacing w:after="0" w:line="240" w:lineRule="auto"/>
        <w:ind w:firstLine="709"/>
        <w:jc w:val="center"/>
        <w:rPr>
          <w:rFonts w:ascii="Times New Roman" w:hAnsi="Times New Roman" w:cs="Times New Roman"/>
        </w:rPr>
      </w:pPr>
    </w:p>
    <w:p w:rsidR="002E34B5" w:rsidRPr="00FE4E44" w:rsidRDefault="00FB21F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45</w:t>
      </w:r>
      <w:r w:rsidR="002E34B5" w:rsidRPr="00FE4E44">
        <w:rPr>
          <w:rFonts w:ascii="Times New Roman" w:hAnsi="Times New Roman" w:cs="Times New Roman"/>
        </w:rPr>
        <w:t>.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E34B5" w:rsidRPr="00FE4E44" w:rsidRDefault="00FB21F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46</w:t>
      </w:r>
      <w:r w:rsidR="002E34B5" w:rsidRPr="00FE4E44">
        <w:rPr>
          <w:rFonts w:ascii="Times New Roman" w:hAnsi="Times New Roman" w:cs="Times New Roman"/>
        </w:rPr>
        <w:t>.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2E34B5" w:rsidRPr="00FE4E44" w:rsidRDefault="00FB21F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47</w:t>
      </w:r>
      <w:r w:rsidR="002E34B5" w:rsidRPr="00FE4E44">
        <w:rPr>
          <w:rFonts w:ascii="Times New Roman" w:hAnsi="Times New Roman" w:cs="Times New Roman"/>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8" w:history="1">
        <w:r w:rsidR="002E34B5" w:rsidRPr="00FE4E44">
          <w:rPr>
            <w:rFonts w:ascii="Times New Roman" w:hAnsi="Times New Roman" w:cs="Times New Roman"/>
          </w:rPr>
          <w:t>закона</w:t>
        </w:r>
      </w:hyperlink>
      <w:r w:rsidR="002E34B5" w:rsidRPr="00FE4E44">
        <w:rPr>
          <w:rFonts w:ascii="Times New Roman" w:hAnsi="Times New Roman" w:cs="Times New Roman"/>
        </w:rPr>
        <w:t xml:space="preserve"> "О водоснабжении и водоотведении" и иными нормативными правовыми актами Российской Федерации в сфере </w:t>
      </w:r>
      <w:r>
        <w:rPr>
          <w:rFonts w:ascii="Times New Roman" w:hAnsi="Times New Roman" w:cs="Times New Roman"/>
        </w:rPr>
        <w:t>водоснабжения.</w:t>
      </w:r>
    </w:p>
    <w:p w:rsidR="002E34B5" w:rsidRPr="00FE4E44" w:rsidRDefault="00FB21F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48</w:t>
      </w:r>
      <w:r w:rsidR="002E34B5" w:rsidRPr="00FE4E44">
        <w:rPr>
          <w:rFonts w:ascii="Times New Roman" w:hAnsi="Times New Roman" w:cs="Times New Roman"/>
        </w:rPr>
        <w:t>. Настоящий договор составлен в 2 экземплярах, имеющих равную юридическую силу.</w:t>
      </w:r>
    </w:p>
    <w:p w:rsidR="002E34B5" w:rsidRPr="00FE4E44" w:rsidRDefault="00FB21F6" w:rsidP="00194AE8">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49</w:t>
      </w:r>
      <w:r w:rsidR="002E34B5" w:rsidRPr="00FE4E44">
        <w:rPr>
          <w:rFonts w:ascii="Times New Roman" w:hAnsi="Times New Roman" w:cs="Times New Roman"/>
        </w:rPr>
        <w:t>. Приложения к настоящему договору являются его неотъемлемой частью.</w:t>
      </w:r>
    </w:p>
    <w:p w:rsidR="002E34B5" w:rsidRDefault="002E34B5" w:rsidP="00194AE8">
      <w:pPr>
        <w:autoSpaceDE w:val="0"/>
        <w:autoSpaceDN w:val="0"/>
        <w:adjustRightInd w:val="0"/>
        <w:spacing w:after="0" w:line="240" w:lineRule="auto"/>
        <w:ind w:firstLine="709"/>
        <w:jc w:val="both"/>
        <w:rPr>
          <w:rFonts w:ascii="Times New Roman" w:hAnsi="Times New Roman" w:cs="Times New Roman"/>
        </w:rPr>
      </w:pPr>
    </w:p>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2"/>
      </w:tblGrid>
      <w:tr w:rsidR="0059295F" w:rsidTr="0059295F">
        <w:tc>
          <w:tcPr>
            <w:tcW w:w="5211" w:type="dxa"/>
          </w:tcPr>
          <w:p w:rsidR="0059295F" w:rsidRDefault="00FB21F6" w:rsidP="0059295F">
            <w:pPr>
              <w:autoSpaceDE w:val="0"/>
              <w:autoSpaceDN w:val="0"/>
              <w:adjustRightInd w:val="0"/>
              <w:jc w:val="center"/>
              <w:rPr>
                <w:rFonts w:ascii="Times New Roman" w:hAnsi="Times New Roman" w:cs="Times New Roman"/>
                <w:b/>
              </w:rPr>
            </w:pPr>
            <w:r>
              <w:rPr>
                <w:rFonts w:ascii="Times New Roman" w:hAnsi="Times New Roman" w:cs="Times New Roman"/>
                <w:b/>
              </w:rPr>
              <w:t>Ресурсоснабжающая организация</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677007, г.Якутск, ул.К.Д.Уткина, д.20</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Тел.509-000 доб.105 (Сбыт), доб.214 (Энергонадзор)</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Р/С 40702810314020001085</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В Филиал «Центральный» Банка ВТБ (ПАО) в г.Москве</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К/С 30101810145250000411</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БИК 044525411</w:t>
            </w: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ИНН/КПП 1435332211/143501001</w:t>
            </w:r>
          </w:p>
          <w:p w:rsidR="00BF6AF6" w:rsidRDefault="00BF6AF6" w:rsidP="00BF6AF6">
            <w:pPr>
              <w:autoSpaceDE w:val="0"/>
              <w:autoSpaceDN w:val="0"/>
              <w:adjustRightInd w:val="0"/>
              <w:rPr>
                <w:rFonts w:ascii="Times New Roman" w:hAnsi="Times New Roman" w:cs="Times New Roman"/>
              </w:rPr>
            </w:pPr>
          </w:p>
          <w:p w:rsidR="00BF6AF6" w:rsidRDefault="00BF6AF6" w:rsidP="00BF6AF6">
            <w:pPr>
              <w:autoSpaceDE w:val="0"/>
              <w:autoSpaceDN w:val="0"/>
              <w:adjustRightInd w:val="0"/>
              <w:rPr>
                <w:rFonts w:ascii="Times New Roman" w:hAnsi="Times New Roman" w:cs="Times New Roman"/>
              </w:rPr>
            </w:pPr>
            <w:r>
              <w:rPr>
                <w:rFonts w:ascii="Times New Roman" w:hAnsi="Times New Roman" w:cs="Times New Roman"/>
              </w:rPr>
              <w:t>Начальник отдела реализации</w:t>
            </w:r>
          </w:p>
          <w:p w:rsidR="00BF6AF6" w:rsidRDefault="00BF6AF6" w:rsidP="0059295F">
            <w:pPr>
              <w:autoSpaceDE w:val="0"/>
              <w:autoSpaceDN w:val="0"/>
              <w:adjustRightInd w:val="0"/>
              <w:jc w:val="center"/>
              <w:rPr>
                <w:rFonts w:ascii="Times New Roman" w:hAnsi="Times New Roman" w:cs="Times New Roman"/>
                <w:b/>
              </w:rPr>
            </w:pPr>
          </w:p>
          <w:p w:rsidR="0059295F" w:rsidRDefault="0059295F" w:rsidP="0059295F">
            <w:pPr>
              <w:autoSpaceDE w:val="0"/>
              <w:autoSpaceDN w:val="0"/>
              <w:adjustRightInd w:val="0"/>
              <w:jc w:val="center"/>
              <w:rPr>
                <w:rFonts w:ascii="Times New Roman" w:hAnsi="Times New Roman" w:cs="Times New Roman"/>
              </w:rPr>
            </w:pPr>
          </w:p>
        </w:tc>
        <w:tc>
          <w:tcPr>
            <w:tcW w:w="5212" w:type="dxa"/>
          </w:tcPr>
          <w:p w:rsidR="0059295F" w:rsidRPr="00DC78A3" w:rsidRDefault="0059295F" w:rsidP="0059295F">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59295F" w:rsidTr="0059295F">
        <w:tc>
          <w:tcPr>
            <w:tcW w:w="5211" w:type="dxa"/>
          </w:tcPr>
          <w:p w:rsidR="0059295F" w:rsidRDefault="00BF6AF6" w:rsidP="00BF6AF6">
            <w:pPr>
              <w:autoSpaceDE w:val="0"/>
              <w:autoSpaceDN w:val="0"/>
              <w:adjustRightInd w:val="0"/>
              <w:rPr>
                <w:rFonts w:ascii="Times New Roman" w:hAnsi="Times New Roman" w:cs="Times New Roman"/>
              </w:rPr>
            </w:pPr>
            <w:r>
              <w:rPr>
                <w:rFonts w:ascii="Times New Roman" w:hAnsi="Times New Roman" w:cs="Times New Roman"/>
              </w:rPr>
              <w:t>_____________________</w:t>
            </w:r>
            <w:r w:rsidR="0059295F">
              <w:rPr>
                <w:rFonts w:ascii="Times New Roman" w:hAnsi="Times New Roman" w:cs="Times New Roman"/>
              </w:rPr>
              <w:t>_____/</w:t>
            </w:r>
            <w:r>
              <w:rPr>
                <w:rFonts w:ascii="Times New Roman" w:hAnsi="Times New Roman" w:cs="Times New Roman"/>
              </w:rPr>
              <w:t xml:space="preserve">Н.А. Шереметьева </w:t>
            </w:r>
            <w:r w:rsidR="0059295F">
              <w:rPr>
                <w:rFonts w:ascii="Times New Roman" w:hAnsi="Times New Roman" w:cs="Times New Roman"/>
              </w:rPr>
              <w:t>/</w:t>
            </w:r>
          </w:p>
          <w:p w:rsidR="0059295F" w:rsidRDefault="0059295F" w:rsidP="0059295F">
            <w:pPr>
              <w:autoSpaceDE w:val="0"/>
              <w:autoSpaceDN w:val="0"/>
              <w:adjustRightInd w:val="0"/>
              <w:jc w:val="right"/>
              <w:rPr>
                <w:rFonts w:ascii="Times New Roman" w:hAnsi="Times New Roman" w:cs="Times New Roman"/>
              </w:rPr>
            </w:pPr>
          </w:p>
        </w:tc>
        <w:tc>
          <w:tcPr>
            <w:tcW w:w="5212" w:type="dxa"/>
          </w:tcPr>
          <w:p w:rsidR="0059295F" w:rsidRDefault="0059295F" w:rsidP="00BF6AF6">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w:t>
            </w:r>
          </w:p>
        </w:tc>
      </w:tr>
      <w:tr w:rsidR="00BF6AF6" w:rsidTr="0059295F">
        <w:tc>
          <w:tcPr>
            <w:tcW w:w="5211" w:type="dxa"/>
          </w:tcPr>
          <w:p w:rsidR="00BF6AF6" w:rsidRDefault="00BF6AF6" w:rsidP="0059295F">
            <w:pPr>
              <w:autoSpaceDE w:val="0"/>
              <w:autoSpaceDN w:val="0"/>
              <w:adjustRightInd w:val="0"/>
              <w:jc w:val="right"/>
              <w:rPr>
                <w:rFonts w:ascii="Times New Roman" w:hAnsi="Times New Roman" w:cs="Times New Roman"/>
              </w:rPr>
            </w:pPr>
          </w:p>
        </w:tc>
        <w:tc>
          <w:tcPr>
            <w:tcW w:w="5212" w:type="dxa"/>
          </w:tcPr>
          <w:p w:rsidR="00BF6AF6" w:rsidRDefault="00BF6AF6" w:rsidP="0059295F">
            <w:pPr>
              <w:autoSpaceDE w:val="0"/>
              <w:autoSpaceDN w:val="0"/>
              <w:adjustRightInd w:val="0"/>
              <w:jc w:val="right"/>
              <w:rPr>
                <w:rFonts w:ascii="Times New Roman" w:hAnsi="Times New Roman" w:cs="Times New Roman"/>
              </w:rPr>
            </w:pPr>
          </w:p>
        </w:tc>
      </w:tr>
    </w:tbl>
    <w:p w:rsidR="0059295F" w:rsidRDefault="0059295F" w:rsidP="00194AE8">
      <w:pPr>
        <w:autoSpaceDE w:val="0"/>
        <w:autoSpaceDN w:val="0"/>
        <w:adjustRightInd w:val="0"/>
        <w:spacing w:after="0" w:line="240" w:lineRule="auto"/>
        <w:ind w:firstLine="709"/>
        <w:jc w:val="both"/>
        <w:rPr>
          <w:rFonts w:ascii="Times New Roman" w:hAnsi="Times New Roman" w:cs="Times New Roman"/>
        </w:rPr>
      </w:pPr>
    </w:p>
    <w:p w:rsidR="0059295F" w:rsidRPr="00FE4E44" w:rsidRDefault="0059295F" w:rsidP="00194AE8">
      <w:pPr>
        <w:autoSpaceDE w:val="0"/>
        <w:autoSpaceDN w:val="0"/>
        <w:adjustRightInd w:val="0"/>
        <w:spacing w:after="0" w:line="240" w:lineRule="auto"/>
        <w:ind w:firstLine="709"/>
        <w:jc w:val="both"/>
        <w:rPr>
          <w:rFonts w:ascii="Times New Roman" w:hAnsi="Times New Roman" w:cs="Times New Roman"/>
        </w:rPr>
      </w:pPr>
    </w:p>
    <w:p w:rsidR="0078253F" w:rsidRDefault="0078253F" w:rsidP="00B1131D">
      <w:pPr>
        <w:autoSpaceDE w:val="0"/>
        <w:autoSpaceDN w:val="0"/>
        <w:adjustRightInd w:val="0"/>
        <w:spacing w:after="0" w:line="240" w:lineRule="auto"/>
        <w:rPr>
          <w:rFonts w:ascii="Times New Roman" w:hAnsi="Times New Roman" w:cs="Times New Roman"/>
          <w:b/>
          <w:i/>
        </w:rPr>
      </w:pPr>
      <w:bookmarkStart w:id="0" w:name="_GoBack"/>
      <w:bookmarkEnd w:id="0"/>
    </w:p>
    <w:sectPr w:rsidR="0078253F" w:rsidSect="00B1131D">
      <w:pgSz w:w="11905" w:h="16838"/>
      <w:pgMar w:top="425" w:right="705" w:bottom="282" w:left="99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4413"/>
    <w:multiLevelType w:val="hybridMultilevel"/>
    <w:tmpl w:val="01962BDC"/>
    <w:lvl w:ilvl="0" w:tplc="47F87D50">
      <w:start w:val="4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3375ED5"/>
    <w:multiLevelType w:val="hybridMultilevel"/>
    <w:tmpl w:val="C1989EB2"/>
    <w:lvl w:ilvl="0" w:tplc="FA5C3146">
      <w:start w:val="4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0B2218"/>
    <w:multiLevelType w:val="hybridMultilevel"/>
    <w:tmpl w:val="3FB218CA"/>
    <w:lvl w:ilvl="0" w:tplc="2578CBF0">
      <w:start w:val="4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F2"/>
    <w:rsid w:val="000C64CA"/>
    <w:rsid w:val="00132D84"/>
    <w:rsid w:val="001453CA"/>
    <w:rsid w:val="00194AE8"/>
    <w:rsid w:val="001C7128"/>
    <w:rsid w:val="001D1340"/>
    <w:rsid w:val="001F278C"/>
    <w:rsid w:val="0020306A"/>
    <w:rsid w:val="00221B1E"/>
    <w:rsid w:val="00243F4F"/>
    <w:rsid w:val="002A17D6"/>
    <w:rsid w:val="002B6CDF"/>
    <w:rsid w:val="002E34B5"/>
    <w:rsid w:val="002E3BFE"/>
    <w:rsid w:val="002F3F88"/>
    <w:rsid w:val="00327DDF"/>
    <w:rsid w:val="00361680"/>
    <w:rsid w:val="003C4AD2"/>
    <w:rsid w:val="003D45AF"/>
    <w:rsid w:val="00470BD7"/>
    <w:rsid w:val="00482320"/>
    <w:rsid w:val="004C6CD2"/>
    <w:rsid w:val="00560AF4"/>
    <w:rsid w:val="0059295F"/>
    <w:rsid w:val="005C4E85"/>
    <w:rsid w:val="0061617E"/>
    <w:rsid w:val="00625A46"/>
    <w:rsid w:val="00660588"/>
    <w:rsid w:val="006B0742"/>
    <w:rsid w:val="006B5C3D"/>
    <w:rsid w:val="006C45D6"/>
    <w:rsid w:val="006F3819"/>
    <w:rsid w:val="00705C44"/>
    <w:rsid w:val="00712A83"/>
    <w:rsid w:val="007301FC"/>
    <w:rsid w:val="0074539D"/>
    <w:rsid w:val="0078253F"/>
    <w:rsid w:val="0084369B"/>
    <w:rsid w:val="00904410"/>
    <w:rsid w:val="00926E46"/>
    <w:rsid w:val="0096404B"/>
    <w:rsid w:val="0097325E"/>
    <w:rsid w:val="009802E0"/>
    <w:rsid w:val="00A0236D"/>
    <w:rsid w:val="00A04D84"/>
    <w:rsid w:val="00B111DF"/>
    <w:rsid w:val="00B1131D"/>
    <w:rsid w:val="00B452F2"/>
    <w:rsid w:val="00BF3611"/>
    <w:rsid w:val="00BF6AF6"/>
    <w:rsid w:val="00C33FF2"/>
    <w:rsid w:val="00CB1810"/>
    <w:rsid w:val="00D073EB"/>
    <w:rsid w:val="00D419C5"/>
    <w:rsid w:val="00DC78A3"/>
    <w:rsid w:val="00DD373A"/>
    <w:rsid w:val="00E71109"/>
    <w:rsid w:val="00EB257B"/>
    <w:rsid w:val="00F51072"/>
    <w:rsid w:val="00F56D9F"/>
    <w:rsid w:val="00F76F14"/>
    <w:rsid w:val="00FB21F6"/>
    <w:rsid w:val="00FD0675"/>
    <w:rsid w:val="00FD1D3A"/>
    <w:rsid w:val="00F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2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F2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0E642DE79241E714D858DA71CEED3D404E29AA53700FEFFCE430FF410F215E1EC57B95D4EB28CEP4W3B" TargetMode="External"/><Relationship Id="rId13" Type="http://schemas.openxmlformats.org/officeDocument/2006/relationships/hyperlink" Target="consultantplus://offline/ref=B80E642DE79241E714D858DA71CEED3D404E29AA53700FEFFCE430FF410F215E1EC57B95D4EB28CEP4W3B" TargetMode="External"/><Relationship Id="rId18" Type="http://schemas.openxmlformats.org/officeDocument/2006/relationships/hyperlink" Target="consultantplus://offline/ref=B80E642DE79241E714D858DA71CEED3D404F28AB56770FEFFCE430FF41P0WFB" TargetMode="External"/><Relationship Id="rId3" Type="http://schemas.microsoft.com/office/2007/relationships/stylesWithEffects" Target="stylesWithEffects.xml"/><Relationship Id="rId7" Type="http://schemas.openxmlformats.org/officeDocument/2006/relationships/hyperlink" Target="consultantplus://offline/ref=B80E642DE79241E714D858DA71CEED3D404E29AA53700FEFFCE430FF410F215E1EC57B95D4EB28CEP4W3B" TargetMode="External"/><Relationship Id="rId12" Type="http://schemas.openxmlformats.org/officeDocument/2006/relationships/hyperlink" Target="consultantplus://offline/ref=B80E642DE79241E714D858DA71CEED3D404E29AA53700FEFFCE430FF410F215E1EC57B95D4EB28CEP4W3B" TargetMode="External"/><Relationship Id="rId17" Type="http://schemas.openxmlformats.org/officeDocument/2006/relationships/hyperlink" Target="consultantplus://offline/ref=B80E642DE79241E714D858DA71CEED3D404E2EAA5A7E0FEFFCE430FF410F215E1EC57B95D4EB28CEP4W3B" TargetMode="External"/><Relationship Id="rId2" Type="http://schemas.openxmlformats.org/officeDocument/2006/relationships/styles" Target="styles.xml"/><Relationship Id="rId16" Type="http://schemas.openxmlformats.org/officeDocument/2006/relationships/hyperlink" Target="consultantplus://offline/ref=B80E642DE79241E714D858DA71CEED3D404F28AB56770FEFFCE430FF41P0WF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80E642DE79241E714D858DA71CEED3D404E2EAA5A7E0FEFFCE430FF410F215E1EC57B95D4EB28CEP4W3B" TargetMode="External"/><Relationship Id="rId11" Type="http://schemas.openxmlformats.org/officeDocument/2006/relationships/hyperlink" Target="consultantplus://offline/ref=B80E642DE79241E714D858DA71CEED3D40412AAA53700FEFFCE430FF410F215E1EC57B95D4EB28CEP4W1B" TargetMode="External"/><Relationship Id="rId5" Type="http://schemas.openxmlformats.org/officeDocument/2006/relationships/webSettings" Target="webSettings.xml"/><Relationship Id="rId15" Type="http://schemas.openxmlformats.org/officeDocument/2006/relationships/hyperlink" Target="consultantplus://offline/ref=B80E642DE79241E714D858DA71CEED3D40412AAA53700FEFFCE430FF410F215E1EC57B95D4EB28CEP4W1B" TargetMode="External"/><Relationship Id="rId10" Type="http://schemas.openxmlformats.org/officeDocument/2006/relationships/hyperlink" Target="consultantplus://offline/ref=B80E642DE79241E714D858DA71CEED3D404E29AA53700FEFFCE430FF410F215E1EC57B95D4EB28CEP4W3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80E642DE79241E714D858DA71CEED3D404E29AA53700FEFFCE430FF410F215E1EC57B95D4EB28CEP4W3B" TargetMode="External"/><Relationship Id="rId14" Type="http://schemas.openxmlformats.org/officeDocument/2006/relationships/hyperlink" Target="consultantplus://offline/ref=B80E642DE79241E714D858DA71CEED3D404E29AA53700FEFFCE430FF410F215E1EC57B95D4EB28CEP4W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user0337</dc:creator>
  <cp:lastModifiedBy>Боескоров Михаил Семёнович</cp:lastModifiedBy>
  <cp:revision>13</cp:revision>
  <dcterms:created xsi:type="dcterms:W3CDTF">2020-12-28T00:24:00Z</dcterms:created>
  <dcterms:modified xsi:type="dcterms:W3CDTF">2021-02-02T06:27:00Z</dcterms:modified>
</cp:coreProperties>
</file>