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2D" w:rsidRDefault="00D80D15" w:rsidP="00D80D15">
      <w:pPr>
        <w:jc w:val="center"/>
        <w:rPr>
          <w:b/>
          <w:sz w:val="28"/>
          <w:szCs w:val="28"/>
        </w:rPr>
      </w:pPr>
      <w:r w:rsidRPr="00D80D15">
        <w:rPr>
          <w:b/>
          <w:sz w:val="28"/>
          <w:szCs w:val="28"/>
        </w:rPr>
        <w:t>Уважаемые собственники квартир жилого дома по адресу: г. Якутск, мкр.Марха, ул. Заводская, дом 20/1.</w:t>
      </w:r>
    </w:p>
    <w:p w:rsidR="0010488D" w:rsidRPr="00426D9B" w:rsidRDefault="002E6F6A" w:rsidP="00D80D15">
      <w:pPr>
        <w:jc w:val="both"/>
        <w:rPr>
          <w:szCs w:val="24"/>
        </w:rPr>
      </w:pPr>
      <w:r w:rsidRPr="00426D9B">
        <w:rPr>
          <w:szCs w:val="24"/>
        </w:rPr>
        <w:tab/>
      </w:r>
      <w:r w:rsidR="00D80D15" w:rsidRPr="00426D9B">
        <w:rPr>
          <w:szCs w:val="24"/>
        </w:rPr>
        <w:t>АО «Теплоэнергия», уведомляет, что в соответствии с Федеральным Законом №59-ФЗ от 03 апреля 2018 года «О внесении изменений в Жилищный кодекс Российской Федерации, и по решению общего собрания собственников жилых помещений, многоквартирный дом по адресу: г. Якутск, мкр.</w:t>
      </w:r>
      <w:r w:rsidR="00426D9B" w:rsidRPr="00426D9B">
        <w:rPr>
          <w:szCs w:val="24"/>
        </w:rPr>
        <w:t xml:space="preserve"> </w:t>
      </w:r>
      <w:r w:rsidR="00D80D15" w:rsidRPr="00426D9B">
        <w:rPr>
          <w:szCs w:val="24"/>
        </w:rPr>
        <w:t>Марха, ул. Заводская, дом 20</w:t>
      </w:r>
      <w:r w:rsidRPr="00426D9B">
        <w:rPr>
          <w:szCs w:val="24"/>
        </w:rPr>
        <w:t>/1 переходит на прямые договоры с</w:t>
      </w:r>
      <w:r w:rsidR="0010488D" w:rsidRPr="00426D9B">
        <w:rPr>
          <w:szCs w:val="24"/>
        </w:rPr>
        <w:t xml:space="preserve"> ресурсоснабжающей организацией, в связи с чем оплату за поставленную тепловую энергию и горячее водоснабжение из открытой системы </w:t>
      </w:r>
      <w:r w:rsidR="00746896" w:rsidRPr="00426D9B">
        <w:rPr>
          <w:szCs w:val="24"/>
        </w:rPr>
        <w:t>теплоснабжения</w:t>
      </w:r>
      <w:r w:rsidR="0010488D" w:rsidRPr="00426D9B">
        <w:rPr>
          <w:szCs w:val="24"/>
        </w:rPr>
        <w:t xml:space="preserve"> следует вносить напрямую ресурсоснабжающей организации (АО «Теплоэнергия»).</w:t>
      </w:r>
    </w:p>
    <w:p w:rsidR="00D80D15" w:rsidRPr="00426D9B" w:rsidRDefault="00746896" w:rsidP="00D80D15">
      <w:pPr>
        <w:jc w:val="both"/>
        <w:rPr>
          <w:szCs w:val="24"/>
        </w:rPr>
      </w:pPr>
      <w:r w:rsidRPr="00426D9B">
        <w:rPr>
          <w:szCs w:val="24"/>
        </w:rPr>
        <w:tab/>
      </w:r>
      <w:r w:rsidR="00D80D15" w:rsidRPr="00426D9B">
        <w:rPr>
          <w:szCs w:val="24"/>
        </w:rPr>
        <w:t>Собственникам квартир данного дома</w:t>
      </w:r>
      <w:r w:rsidR="0010488D" w:rsidRPr="00426D9B">
        <w:rPr>
          <w:szCs w:val="24"/>
        </w:rPr>
        <w:t xml:space="preserve"> и нанимателям, проживающим по договору социального найма (ордеру),</w:t>
      </w:r>
      <w:r w:rsidR="00D80D15" w:rsidRPr="00426D9B">
        <w:rPr>
          <w:szCs w:val="24"/>
        </w:rPr>
        <w:t xml:space="preserve"> необходимо заключить договоры на поставку тепловой энергии в</w:t>
      </w:r>
      <w:r w:rsidR="002E6F6A" w:rsidRPr="00426D9B">
        <w:rPr>
          <w:szCs w:val="24"/>
        </w:rPr>
        <w:t xml:space="preserve"> горячей воде, и на горячую воду из открытой системы </w:t>
      </w:r>
      <w:r w:rsidR="00426D9B" w:rsidRPr="00426D9B">
        <w:rPr>
          <w:szCs w:val="24"/>
        </w:rPr>
        <w:t>теплоснабжения с АО</w:t>
      </w:r>
      <w:r w:rsidR="00D80D15" w:rsidRPr="00426D9B">
        <w:rPr>
          <w:szCs w:val="24"/>
        </w:rPr>
        <w:t xml:space="preserve"> «Теплоэнергия».</w:t>
      </w:r>
    </w:p>
    <w:p w:rsidR="00D80D15" w:rsidRPr="00426D9B" w:rsidRDefault="00D80D15" w:rsidP="00D80D15">
      <w:pPr>
        <w:jc w:val="both"/>
        <w:rPr>
          <w:szCs w:val="24"/>
        </w:rPr>
      </w:pPr>
      <w:r w:rsidRPr="00426D9B">
        <w:rPr>
          <w:szCs w:val="24"/>
        </w:rPr>
        <w:tab/>
      </w:r>
      <w:r w:rsidR="00426D9B" w:rsidRPr="00426D9B">
        <w:rPr>
          <w:szCs w:val="24"/>
        </w:rPr>
        <w:t>Для заключения</w:t>
      </w:r>
      <w:r w:rsidRPr="00426D9B">
        <w:rPr>
          <w:szCs w:val="24"/>
        </w:rPr>
        <w:t xml:space="preserve"> договора</w:t>
      </w:r>
      <w:r w:rsidR="00122867" w:rsidRPr="00426D9B">
        <w:rPr>
          <w:szCs w:val="24"/>
        </w:rPr>
        <w:t>, и для открытия лицевых счетов в программе МКУ РБЦ «Дом онлайн»,</w:t>
      </w:r>
      <w:r w:rsidRPr="00426D9B">
        <w:rPr>
          <w:szCs w:val="24"/>
        </w:rPr>
        <w:t xml:space="preserve"> каждому </w:t>
      </w:r>
      <w:r w:rsidR="00426D9B" w:rsidRPr="00426D9B">
        <w:rPr>
          <w:szCs w:val="24"/>
        </w:rPr>
        <w:t>собственнику следует</w:t>
      </w:r>
      <w:r w:rsidRPr="00426D9B">
        <w:rPr>
          <w:szCs w:val="24"/>
        </w:rPr>
        <w:t xml:space="preserve"> </w:t>
      </w:r>
      <w:r w:rsidR="002E6F6A" w:rsidRPr="00426D9B">
        <w:rPr>
          <w:szCs w:val="24"/>
        </w:rPr>
        <w:t>написать Заявление, приложив следующие документы:</w:t>
      </w:r>
    </w:p>
    <w:p w:rsidR="002E6F6A" w:rsidRPr="00426D9B" w:rsidRDefault="00C042C2" w:rsidP="00D80D15">
      <w:pPr>
        <w:jc w:val="both"/>
        <w:rPr>
          <w:szCs w:val="24"/>
        </w:rPr>
      </w:pPr>
      <w:r w:rsidRPr="00426D9B">
        <w:rPr>
          <w:szCs w:val="24"/>
        </w:rPr>
        <w:t>-</w:t>
      </w:r>
      <w:r w:rsidR="002E6F6A" w:rsidRPr="00426D9B">
        <w:rPr>
          <w:szCs w:val="24"/>
        </w:rPr>
        <w:t>Основной документ, удостоверяющ</w:t>
      </w:r>
      <w:bookmarkStart w:id="0" w:name="_GoBack"/>
      <w:bookmarkEnd w:id="0"/>
      <w:r w:rsidR="002E6F6A" w:rsidRPr="00426D9B">
        <w:rPr>
          <w:szCs w:val="24"/>
        </w:rPr>
        <w:t>ий личность (</w:t>
      </w:r>
      <w:r w:rsidR="00746896" w:rsidRPr="00426D9B">
        <w:rPr>
          <w:szCs w:val="24"/>
        </w:rPr>
        <w:t>оригинал</w:t>
      </w:r>
      <w:r w:rsidR="002E6F6A" w:rsidRPr="00426D9B">
        <w:rPr>
          <w:szCs w:val="24"/>
        </w:rPr>
        <w:t xml:space="preserve"> и копия);</w:t>
      </w:r>
    </w:p>
    <w:p w:rsidR="00815C5D" w:rsidRPr="00426D9B" w:rsidRDefault="00C042C2" w:rsidP="00D80D15">
      <w:pPr>
        <w:jc w:val="both"/>
        <w:rPr>
          <w:szCs w:val="24"/>
        </w:rPr>
      </w:pPr>
      <w:r w:rsidRPr="00426D9B">
        <w:rPr>
          <w:szCs w:val="24"/>
        </w:rPr>
        <w:t>-</w:t>
      </w:r>
      <w:r w:rsidR="00815C5D" w:rsidRPr="00426D9B">
        <w:rPr>
          <w:szCs w:val="24"/>
        </w:rPr>
        <w:t>Документы, подтверждающие право собственности, либо иного законного пользования объектами недвижимости, поставка теплоэнергии которым планируется по договору (свидетельство о государственной регистрации права соб</w:t>
      </w:r>
      <w:r w:rsidR="0010488D" w:rsidRPr="00426D9B">
        <w:rPr>
          <w:szCs w:val="24"/>
        </w:rPr>
        <w:t>ственности, договор аренды</w:t>
      </w:r>
      <w:r w:rsidR="00815C5D" w:rsidRPr="00426D9B">
        <w:rPr>
          <w:szCs w:val="24"/>
        </w:rPr>
        <w:t>,</w:t>
      </w:r>
      <w:r w:rsidR="0010488D" w:rsidRPr="00426D9B">
        <w:rPr>
          <w:szCs w:val="24"/>
        </w:rPr>
        <w:t xml:space="preserve"> </w:t>
      </w:r>
      <w:r w:rsidR="00746896" w:rsidRPr="00426D9B">
        <w:rPr>
          <w:szCs w:val="24"/>
        </w:rPr>
        <w:t xml:space="preserve">ордер, договор социального найма, </w:t>
      </w:r>
      <w:r w:rsidR="00815C5D" w:rsidRPr="00426D9B">
        <w:rPr>
          <w:szCs w:val="24"/>
        </w:rPr>
        <w:t>договор купли-продажи и т.п.).</w:t>
      </w:r>
    </w:p>
    <w:p w:rsidR="002E6F6A" w:rsidRPr="00426D9B" w:rsidRDefault="002E6F6A" w:rsidP="00D80D15">
      <w:pPr>
        <w:jc w:val="both"/>
        <w:rPr>
          <w:szCs w:val="24"/>
        </w:rPr>
      </w:pPr>
      <w:r w:rsidRPr="00426D9B">
        <w:rPr>
          <w:szCs w:val="24"/>
        </w:rPr>
        <w:t>- ИНН</w:t>
      </w:r>
      <w:r w:rsidR="0010488D" w:rsidRPr="00426D9B">
        <w:rPr>
          <w:szCs w:val="24"/>
        </w:rPr>
        <w:t xml:space="preserve"> </w:t>
      </w:r>
      <w:r w:rsidRPr="00426D9B">
        <w:rPr>
          <w:szCs w:val="24"/>
        </w:rPr>
        <w:t>- копия.</w:t>
      </w:r>
    </w:p>
    <w:p w:rsidR="002E6F6A" w:rsidRPr="00426D9B" w:rsidRDefault="0010488D" w:rsidP="00D80D15">
      <w:pPr>
        <w:jc w:val="both"/>
        <w:rPr>
          <w:szCs w:val="24"/>
        </w:rPr>
      </w:pPr>
      <w:r w:rsidRPr="00426D9B">
        <w:rPr>
          <w:szCs w:val="24"/>
        </w:rPr>
        <w:t>- Справка по Форме-3 с паспортного стола.</w:t>
      </w:r>
    </w:p>
    <w:p w:rsidR="002E6F6A" w:rsidRPr="00426D9B" w:rsidRDefault="002E6F6A" w:rsidP="00D80D15">
      <w:pPr>
        <w:jc w:val="both"/>
        <w:rPr>
          <w:szCs w:val="24"/>
        </w:rPr>
      </w:pPr>
      <w:r w:rsidRPr="00426D9B">
        <w:rPr>
          <w:szCs w:val="24"/>
        </w:rPr>
        <w:t xml:space="preserve">- Документы, подтверждающие полномочия лица на подписание договоры от имени </w:t>
      </w:r>
      <w:r w:rsidR="00746896" w:rsidRPr="00426D9B">
        <w:rPr>
          <w:szCs w:val="24"/>
        </w:rPr>
        <w:t>физического лица (Доверенность) - в случае необходимости.</w:t>
      </w:r>
    </w:p>
    <w:p w:rsidR="00746896" w:rsidRPr="00426D9B" w:rsidRDefault="00746896" w:rsidP="00D80D15">
      <w:pPr>
        <w:jc w:val="both"/>
        <w:rPr>
          <w:szCs w:val="24"/>
        </w:rPr>
      </w:pPr>
    </w:p>
    <w:p w:rsidR="00815C5D" w:rsidRPr="00426D9B" w:rsidRDefault="00815C5D" w:rsidP="00D80D15">
      <w:pPr>
        <w:jc w:val="both"/>
        <w:rPr>
          <w:b/>
          <w:szCs w:val="24"/>
        </w:rPr>
      </w:pPr>
      <w:r w:rsidRPr="00426D9B">
        <w:rPr>
          <w:b/>
          <w:szCs w:val="24"/>
        </w:rPr>
        <w:t>Договор можно заключить по адресу:</w:t>
      </w:r>
    </w:p>
    <w:p w:rsidR="00122867" w:rsidRPr="00426D9B" w:rsidRDefault="00815C5D" w:rsidP="00122867">
      <w:pPr>
        <w:pStyle w:val="a3"/>
        <w:rPr>
          <w:szCs w:val="24"/>
        </w:rPr>
      </w:pPr>
      <w:r w:rsidRPr="00426D9B">
        <w:rPr>
          <w:szCs w:val="24"/>
        </w:rPr>
        <w:t>- Ул. К.Д. Уткина, 20, 1 этаж отдел реализации, РЕЖИМ РАБОТЫ: понедельник-пятница 8:30-17:00, ОБЕД 12:30-13:00, ВЫХОДНОЙ – суббота, воскресенье.</w:t>
      </w:r>
    </w:p>
    <w:p w:rsidR="00122867" w:rsidRPr="00426D9B" w:rsidRDefault="00815C5D" w:rsidP="00122867">
      <w:pPr>
        <w:pStyle w:val="a3"/>
        <w:rPr>
          <w:szCs w:val="24"/>
        </w:rPr>
      </w:pPr>
      <w:r w:rsidRPr="00426D9B">
        <w:rPr>
          <w:szCs w:val="24"/>
        </w:rPr>
        <w:t>- Пр-кт Ленина, 10 – здание Алмазэргиенбанка, РЕЖИМ РАБОТЫ: понедельник-пятница 9:00-17:00, БЕЗ ОБЕДА, ВЫХОДНОЙ – суббота.</w:t>
      </w:r>
    </w:p>
    <w:p w:rsidR="00D80D15" w:rsidRPr="00426D9B" w:rsidRDefault="00815C5D" w:rsidP="00122867">
      <w:pPr>
        <w:pStyle w:val="a3"/>
        <w:rPr>
          <w:szCs w:val="24"/>
        </w:rPr>
      </w:pPr>
      <w:r w:rsidRPr="00426D9B">
        <w:rPr>
          <w:szCs w:val="24"/>
        </w:rPr>
        <w:t>- Ул. К. Алексеева, 7 – магазин «Елочка» 2 этаж, РЕЖИМ РАБОТЫ: вторник-пятница 10:00-18:00, ОБЕД 14:00-15:00, суббота 10:00-16:00, ОБЕД с 13:00-14:00, ВЫХОДНОЙ – воскресенье, понедельник.</w:t>
      </w:r>
    </w:p>
    <w:sectPr w:rsidR="00D80D15" w:rsidRPr="0042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D15"/>
    <w:rsid w:val="0010488D"/>
    <w:rsid w:val="00122867"/>
    <w:rsid w:val="002E6F6A"/>
    <w:rsid w:val="00423E2D"/>
    <w:rsid w:val="00426D9B"/>
    <w:rsid w:val="00746896"/>
    <w:rsid w:val="00815C5D"/>
    <w:rsid w:val="00C042C2"/>
    <w:rsid w:val="00D8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D845A"/>
  <w15:docId w15:val="{2BD29E2A-E51F-4AC4-BBD3-0EF93D279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28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2019-02-14T06:18:00Z</dcterms:created>
  <dcterms:modified xsi:type="dcterms:W3CDTF">2019-02-14T06:18:00Z</dcterms:modified>
</cp:coreProperties>
</file>